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AAC" w:rsidRDefault="008C1AAC">
      <w:pPr>
        <w:shd w:val="clear" w:color="auto" w:fill="FFFFFF"/>
        <w:spacing w:before="206"/>
        <w:ind w:left="782"/>
      </w:pPr>
      <w:r>
        <w:rPr>
          <w:b/>
          <w:bCs/>
          <w:color w:val="000000"/>
          <w:spacing w:val="-2"/>
          <w:sz w:val="12"/>
          <w:szCs w:val="12"/>
          <w:lang w:val="uk-UA" w:eastAsia="uk-UA"/>
        </w:rPr>
        <w:t>V</w:t>
      </w:r>
      <w:r w:rsidRPr="00662B3A">
        <w:rPr>
          <w:b/>
          <w:bCs/>
          <w:color w:val="000000"/>
          <w:spacing w:val="-2"/>
          <w:sz w:val="12"/>
          <w:szCs w:val="12"/>
          <w:lang w:val="uk-UA" w:eastAsia="uk-UA"/>
        </w:rPr>
        <w:t xml:space="preserve">   </w:t>
      </w:r>
      <w:r>
        <w:rPr>
          <w:b/>
          <w:bCs/>
          <w:i/>
          <w:iCs/>
          <w:color w:val="000000"/>
          <w:spacing w:val="-2"/>
          <w:sz w:val="12"/>
          <w:szCs w:val="12"/>
          <w:lang w:val="uk-UA" w:eastAsia="uk-UA"/>
        </w:rPr>
        <w:t>ПРО</w:t>
      </w:r>
    </w:p>
    <w:p w:rsidR="008C1AAC" w:rsidRDefault="008C1AAC">
      <w:pPr>
        <w:shd w:val="clear" w:color="auto" w:fill="FFFFFF"/>
        <w:ind w:left="14"/>
      </w:pPr>
      <w:r>
        <w:rPr>
          <w:b/>
          <w:bCs/>
          <w:color w:val="000000"/>
          <w:sz w:val="24"/>
          <w:szCs w:val="24"/>
          <w:lang w:val="uk-UA" w:eastAsia="uk-UA"/>
        </w:rPr>
        <w:t>ТЕМА 5. Забезпечення фінансової стійкості страхової справи</w:t>
      </w:r>
    </w:p>
    <w:p w:rsidR="008C1AAC" w:rsidRDefault="008C1AAC">
      <w:pPr>
        <w:shd w:val="clear" w:color="auto" w:fill="FFFFFF"/>
        <w:spacing w:before="278" w:line="283" w:lineRule="exact"/>
        <w:ind w:left="34"/>
      </w:pPr>
      <w:r>
        <w:rPr>
          <w:color w:val="000000"/>
          <w:spacing w:val="-1"/>
          <w:sz w:val="24"/>
          <w:szCs w:val="24"/>
          <w:lang w:val="uk-UA" w:eastAsia="uk-UA"/>
        </w:rPr>
        <w:t>1.Фінансова надійність страховика</w:t>
      </w:r>
    </w:p>
    <w:p w:rsidR="008C1AAC" w:rsidRDefault="008C1AAC">
      <w:pPr>
        <w:shd w:val="clear" w:color="auto" w:fill="FFFFFF"/>
        <w:spacing w:line="283" w:lineRule="exact"/>
        <w:ind w:left="10"/>
      </w:pPr>
      <w:r>
        <w:rPr>
          <w:color w:val="000000"/>
          <w:sz w:val="24"/>
          <w:szCs w:val="24"/>
          <w:lang w:val="uk-UA" w:eastAsia="uk-UA"/>
        </w:rPr>
        <w:t>2.Поняття платоспроможності страховика і умови її забезпечення.</w:t>
      </w:r>
    </w:p>
    <w:p w:rsidR="008C1AAC" w:rsidRDefault="008C1AAC">
      <w:pPr>
        <w:shd w:val="clear" w:color="auto" w:fill="FFFFFF"/>
        <w:spacing w:line="283" w:lineRule="exact"/>
        <w:ind w:left="14"/>
      </w:pPr>
      <w:r>
        <w:rPr>
          <w:color w:val="000000"/>
          <w:sz w:val="24"/>
          <w:szCs w:val="24"/>
          <w:lang w:val="uk-UA" w:eastAsia="uk-UA"/>
        </w:rPr>
        <w:t>3. Страхові резерви, формування і розміщення (інвестування)</w:t>
      </w:r>
    </w:p>
    <w:p w:rsidR="008C1AAC" w:rsidRDefault="008C1AAC">
      <w:pPr>
        <w:shd w:val="clear" w:color="auto" w:fill="FFFFFF"/>
        <w:spacing w:before="571" w:line="283" w:lineRule="exact"/>
        <w:ind w:left="24"/>
      </w:pPr>
      <w:r>
        <w:rPr>
          <w:b/>
          <w:bCs/>
          <w:color w:val="000000"/>
          <w:spacing w:val="-1"/>
          <w:sz w:val="24"/>
          <w:szCs w:val="24"/>
          <w:lang w:val="uk-UA" w:eastAsia="uk-UA"/>
        </w:rPr>
        <w:t>1. Фінансова надійність страховика.</w:t>
      </w:r>
    </w:p>
    <w:p w:rsidR="008C1AAC" w:rsidRDefault="008C1AAC">
      <w:pPr>
        <w:shd w:val="clear" w:color="auto" w:fill="FFFFFF"/>
        <w:spacing w:line="283" w:lineRule="exact"/>
        <w:ind w:left="10"/>
        <w:jc w:val="both"/>
      </w:pPr>
      <w:r>
        <w:rPr>
          <w:color w:val="000000"/>
          <w:spacing w:val="1"/>
          <w:sz w:val="24"/>
          <w:szCs w:val="24"/>
          <w:lang w:val="uk-UA" w:eastAsia="uk-UA"/>
        </w:rPr>
        <w:t xml:space="preserve">Особливістю діяльності Ськ* визначається своєрідність страхового процесу, на вході і </w:t>
      </w:r>
      <w:r>
        <w:rPr>
          <w:color w:val="000000"/>
          <w:sz w:val="24"/>
          <w:szCs w:val="24"/>
          <w:lang w:val="uk-UA" w:eastAsia="uk-UA"/>
        </w:rPr>
        <w:t xml:space="preserve">виході якого присутні грошові кошти, які лише тимчасово затримуються у страховика і які сплачуються страхувальником наперед. Ця особливість, тобто плата авансом вимагає певних гарантій в частині можливості страховика відповідати за свої зобов'язання </w:t>
      </w:r>
      <w:r>
        <w:rPr>
          <w:color w:val="000000"/>
          <w:spacing w:val="-2"/>
          <w:sz w:val="24"/>
          <w:szCs w:val="24"/>
          <w:lang w:val="uk-UA" w:eastAsia="uk-UA"/>
        </w:rPr>
        <w:t>перед страхувальниками.</w:t>
      </w:r>
    </w:p>
    <w:p w:rsidR="008C1AAC" w:rsidRDefault="008C1AAC">
      <w:pPr>
        <w:shd w:val="clear" w:color="auto" w:fill="FFFFFF"/>
        <w:spacing w:line="283" w:lineRule="exact"/>
        <w:ind w:left="14" w:right="10"/>
        <w:jc w:val="both"/>
      </w:pPr>
      <w:r>
        <w:rPr>
          <w:color w:val="000000"/>
          <w:sz w:val="24"/>
          <w:szCs w:val="24"/>
          <w:lang w:val="uk-UA" w:eastAsia="uk-UA"/>
        </w:rPr>
        <w:t xml:space="preserve">Однією з гарантій є фінансова надійність страховика, яка пов'язана з його тарифною, фінансовою, інвестиційною і </w:t>
      </w:r>
      <w:r>
        <w:rPr>
          <w:color w:val="000000"/>
          <w:sz w:val="24"/>
          <w:szCs w:val="24"/>
          <w:lang w:eastAsia="uk-UA"/>
        </w:rPr>
        <w:t>перестраховочной</w:t>
      </w:r>
      <w:r>
        <w:rPr>
          <w:color w:val="000000"/>
          <w:sz w:val="24"/>
          <w:szCs w:val="24"/>
          <w:lang w:val="uk-UA" w:eastAsia="uk-UA"/>
        </w:rPr>
        <w:t xml:space="preserve"> політикою і забезпечується:</w:t>
      </w:r>
    </w:p>
    <w:p w:rsidR="008C1AAC" w:rsidRDefault="008C1AAC" w:rsidP="008C1AAC">
      <w:pPr>
        <w:widowControl w:val="0"/>
        <w:numPr>
          <w:ilvl w:val="0"/>
          <w:numId w:val="5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83" w:lineRule="exact"/>
        <w:ind w:left="5"/>
        <w:rPr>
          <w:color w:val="000000"/>
          <w:spacing w:val="-25"/>
          <w:sz w:val="24"/>
          <w:szCs w:val="24"/>
        </w:rPr>
      </w:pPr>
      <w:r>
        <w:rPr>
          <w:color w:val="000000"/>
          <w:spacing w:val="-1"/>
          <w:sz w:val="24"/>
          <w:szCs w:val="24"/>
          <w:lang w:val="uk-UA" w:eastAsia="uk-UA"/>
        </w:rPr>
        <w:t>розміром власних засобів</w:t>
      </w:r>
    </w:p>
    <w:p w:rsidR="008C1AAC" w:rsidRDefault="008C1AAC" w:rsidP="008C1AAC">
      <w:pPr>
        <w:widowControl w:val="0"/>
        <w:numPr>
          <w:ilvl w:val="0"/>
          <w:numId w:val="5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before="5" w:after="0" w:line="283" w:lineRule="exact"/>
        <w:ind w:left="5"/>
        <w:rPr>
          <w:color w:val="000000"/>
          <w:spacing w:val="-13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t>правильно розрахованими тарифними ставками</w:t>
      </w:r>
    </w:p>
    <w:p w:rsidR="008C1AAC" w:rsidRDefault="008C1AAC" w:rsidP="008C1AAC">
      <w:pPr>
        <w:widowControl w:val="0"/>
        <w:numPr>
          <w:ilvl w:val="0"/>
          <w:numId w:val="5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83" w:lineRule="exact"/>
        <w:ind w:left="5"/>
        <w:rPr>
          <w:color w:val="000000"/>
          <w:spacing w:val="-16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t>збалансованим страховим портфелем</w:t>
      </w:r>
    </w:p>
    <w:p w:rsidR="008C1AAC" w:rsidRDefault="008C1AAC" w:rsidP="008C1AAC">
      <w:pPr>
        <w:widowControl w:val="0"/>
        <w:numPr>
          <w:ilvl w:val="0"/>
          <w:numId w:val="5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83" w:lineRule="exact"/>
        <w:ind w:left="5"/>
        <w:rPr>
          <w:color w:val="000000"/>
          <w:spacing w:val="-12"/>
          <w:sz w:val="24"/>
          <w:szCs w:val="24"/>
        </w:rPr>
      </w:pPr>
      <w:r>
        <w:rPr>
          <w:color w:val="000000"/>
          <w:sz w:val="24"/>
          <w:szCs w:val="24"/>
          <w:lang w:eastAsia="uk-UA"/>
        </w:rPr>
        <w:t>величиной</w:t>
      </w:r>
      <w:r>
        <w:rPr>
          <w:color w:val="000000"/>
          <w:sz w:val="24"/>
          <w:szCs w:val="24"/>
          <w:lang w:val="uk-UA" w:eastAsia="uk-UA"/>
        </w:rPr>
        <w:t xml:space="preserve"> страхових резервів, адекватних сумі узятих страховиком на себе зобов'язань</w:t>
      </w:r>
    </w:p>
    <w:p w:rsidR="008C1AAC" w:rsidRDefault="008C1AAC" w:rsidP="008C1AAC">
      <w:pPr>
        <w:widowControl w:val="0"/>
        <w:numPr>
          <w:ilvl w:val="0"/>
          <w:numId w:val="5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83" w:lineRule="exact"/>
        <w:ind w:left="5"/>
        <w:rPr>
          <w:color w:val="000000"/>
          <w:spacing w:val="-16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t>розміщенням страхових резервів</w:t>
      </w:r>
    </w:p>
    <w:p w:rsidR="008C1AAC" w:rsidRDefault="008C1AAC" w:rsidP="008C1AAC">
      <w:pPr>
        <w:widowControl w:val="0"/>
        <w:numPr>
          <w:ilvl w:val="0"/>
          <w:numId w:val="5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83" w:lineRule="exact"/>
        <w:ind w:left="5"/>
        <w:rPr>
          <w:color w:val="000000"/>
          <w:spacing w:val="-13"/>
          <w:sz w:val="24"/>
          <w:szCs w:val="24"/>
        </w:rPr>
      </w:pPr>
      <w:r>
        <w:rPr>
          <w:color w:val="000000"/>
          <w:spacing w:val="-1"/>
          <w:sz w:val="24"/>
          <w:szCs w:val="24"/>
          <w:lang w:val="uk-UA" w:eastAsia="uk-UA"/>
        </w:rPr>
        <w:t>перестраховкою</w:t>
      </w:r>
    </w:p>
    <w:p w:rsidR="008C1AAC" w:rsidRDefault="008C1AAC">
      <w:pPr>
        <w:shd w:val="clear" w:color="auto" w:fill="FFFFFF"/>
        <w:spacing w:before="302" w:line="283" w:lineRule="exact"/>
        <w:ind w:left="10" w:right="5"/>
        <w:jc w:val="both"/>
      </w:pPr>
      <w:r>
        <w:rPr>
          <w:b/>
          <w:bCs/>
          <w:color w:val="000000"/>
          <w:sz w:val="24"/>
          <w:szCs w:val="24"/>
          <w:lang w:val="uk-UA" w:eastAsia="uk-UA"/>
        </w:rPr>
        <w:t xml:space="preserve">І.Собственньїе засоби страховика </w:t>
      </w:r>
      <w:r>
        <w:rPr>
          <w:color w:val="000000"/>
          <w:sz w:val="24"/>
          <w:szCs w:val="24"/>
          <w:lang w:val="uk-UA" w:eastAsia="uk-UA"/>
        </w:rPr>
        <w:t xml:space="preserve">- це статутний фонд, гарантійний фонд, спеціальні і </w:t>
      </w:r>
      <w:r>
        <w:rPr>
          <w:color w:val="000000"/>
          <w:spacing w:val="8"/>
          <w:sz w:val="24"/>
          <w:szCs w:val="24"/>
          <w:lang w:val="uk-UA" w:eastAsia="uk-UA"/>
        </w:rPr>
        <w:t xml:space="preserve">резервні фонди, а також сума нерозподіленого прибутку, вільні резерви - частка </w:t>
      </w:r>
      <w:r>
        <w:rPr>
          <w:color w:val="000000"/>
          <w:sz w:val="24"/>
          <w:szCs w:val="24"/>
          <w:lang w:val="uk-UA" w:eastAsia="uk-UA"/>
        </w:rPr>
        <w:t xml:space="preserve">власних засобів, яка резервується з метою додаткового забезпечення фінансової </w:t>
      </w:r>
      <w:r>
        <w:rPr>
          <w:color w:val="000000"/>
          <w:spacing w:val="-3"/>
          <w:sz w:val="24"/>
          <w:szCs w:val="24"/>
          <w:lang w:val="uk-UA" w:eastAsia="uk-UA"/>
        </w:rPr>
        <w:t>надійності.</w:t>
      </w:r>
    </w:p>
    <w:p w:rsidR="008C1AAC" w:rsidRDefault="008C1AAC">
      <w:pPr>
        <w:shd w:val="clear" w:color="auto" w:fill="FFFFFF"/>
        <w:spacing w:line="283" w:lineRule="exact"/>
        <w:ind w:left="10"/>
        <w:jc w:val="both"/>
      </w:pPr>
      <w:r>
        <w:rPr>
          <w:color w:val="000000"/>
          <w:spacing w:val="3"/>
          <w:sz w:val="24"/>
          <w:szCs w:val="24"/>
          <w:lang w:val="uk-UA" w:eastAsia="uk-UA"/>
        </w:rPr>
        <w:t xml:space="preserve">Правильний розрахунок тарифних ставок і збалансованість страхового портфеля - це розрахунок </w:t>
      </w:r>
      <w:r>
        <w:rPr>
          <w:color w:val="000000"/>
          <w:spacing w:val="6"/>
          <w:sz w:val="24"/>
          <w:szCs w:val="24"/>
          <w:lang w:val="uk-UA" w:eastAsia="uk-UA"/>
        </w:rPr>
        <w:t xml:space="preserve">реальної ціни риски з урахуванням збитковості страхової суми на основі сформованого </w:t>
      </w:r>
      <w:r>
        <w:rPr>
          <w:color w:val="000000"/>
          <w:sz w:val="24"/>
          <w:szCs w:val="24"/>
          <w:lang w:val="uk-UA" w:eastAsia="uk-UA"/>
        </w:rPr>
        <w:t xml:space="preserve">страхового портфеля і статистичних даних про настання страхових випадків за декілька років. </w:t>
      </w:r>
      <w:r>
        <w:rPr>
          <w:color w:val="000000"/>
          <w:spacing w:val="5"/>
          <w:sz w:val="24"/>
          <w:szCs w:val="24"/>
          <w:lang w:val="uk-UA" w:eastAsia="uk-UA"/>
        </w:rPr>
        <w:t xml:space="preserve">Відхилення страхової ставки від об'єктивних обгрунтувань може привести до заниження </w:t>
      </w:r>
      <w:r>
        <w:rPr>
          <w:color w:val="000000"/>
          <w:spacing w:val="9"/>
          <w:sz w:val="24"/>
          <w:szCs w:val="24"/>
          <w:lang w:val="uk-UA" w:eastAsia="uk-UA"/>
        </w:rPr>
        <w:t xml:space="preserve">фінансовій надійності страховика і до невиконання ним своїх зобов'язань перед </w:t>
      </w:r>
      <w:r>
        <w:rPr>
          <w:color w:val="000000"/>
          <w:spacing w:val="-3"/>
          <w:sz w:val="24"/>
          <w:szCs w:val="24"/>
          <w:lang w:val="uk-UA" w:eastAsia="uk-UA"/>
        </w:rPr>
        <w:t>страхувальником.</w:t>
      </w:r>
    </w:p>
    <w:p w:rsidR="008C1AAC" w:rsidRPr="008C1AAC" w:rsidRDefault="008C1AAC" w:rsidP="0042096C">
      <w:pPr>
        <w:shd w:val="clear" w:color="auto" w:fill="FFFFFF"/>
        <w:spacing w:line="278" w:lineRule="exact"/>
        <w:ind w:right="34"/>
        <w:jc w:val="both"/>
        <w:rPr>
          <w:lang w:val="uk-UA"/>
        </w:rPr>
      </w:pPr>
      <w:r>
        <w:rPr>
          <w:color w:val="000000"/>
          <w:spacing w:val="6"/>
          <w:sz w:val="24"/>
          <w:szCs w:val="24"/>
          <w:lang w:val="uk-UA" w:eastAsia="uk-UA"/>
        </w:rPr>
        <w:t xml:space="preserve">Достатність страхових резервів враховує вид страхування, термін дії договору, </w:t>
      </w:r>
      <w:r>
        <w:rPr>
          <w:color w:val="000000"/>
          <w:spacing w:val="-1"/>
          <w:sz w:val="24"/>
          <w:szCs w:val="24"/>
          <w:lang w:val="uk-UA" w:eastAsia="uk-UA"/>
        </w:rPr>
        <w:t>рівномірність розподілу риски.</w:t>
      </w:r>
      <w:r>
        <w:rPr>
          <w:color w:val="000000"/>
          <w:spacing w:val="-1"/>
          <w:sz w:val="24"/>
          <w:szCs w:val="24"/>
          <w:lang w:val="uk-UA" w:eastAsia="uk-UA"/>
        </w:rPr>
        <w:br/>
      </w:r>
      <w:r>
        <w:rPr>
          <w:color w:val="000000"/>
          <w:spacing w:val="-2"/>
          <w:sz w:val="24"/>
          <w:szCs w:val="24"/>
          <w:lang w:val="uk-UA" w:eastAsia="uk-UA"/>
        </w:rPr>
        <w:t xml:space="preserve">Розміщення </w:t>
      </w:r>
      <w:r w:rsidRPr="008C1AAC">
        <w:rPr>
          <w:color w:val="000000"/>
          <w:spacing w:val="-2"/>
          <w:sz w:val="24"/>
          <w:szCs w:val="24"/>
          <w:lang w:val="uk-UA" w:eastAsia="uk-UA"/>
        </w:rPr>
        <w:t>етраховых</w:t>
      </w:r>
      <w:r>
        <w:rPr>
          <w:color w:val="000000"/>
          <w:spacing w:val="-2"/>
          <w:sz w:val="24"/>
          <w:szCs w:val="24"/>
          <w:lang w:val="uk-UA" w:eastAsia="uk-UA"/>
        </w:rPr>
        <w:t xml:space="preserve"> резервів </w:t>
      </w:r>
      <w:r>
        <w:rPr>
          <w:b/>
          <w:bCs/>
          <w:color w:val="000000"/>
          <w:spacing w:val="-2"/>
          <w:sz w:val="24"/>
          <w:szCs w:val="24"/>
          <w:lang w:val="uk-UA" w:eastAsia="uk-UA"/>
        </w:rPr>
        <w:t xml:space="preserve">і </w:t>
      </w:r>
      <w:r>
        <w:rPr>
          <w:color w:val="000000"/>
          <w:spacing w:val="-2"/>
          <w:sz w:val="24"/>
          <w:szCs w:val="24"/>
          <w:lang w:val="uk-UA" w:eastAsia="uk-UA"/>
        </w:rPr>
        <w:t xml:space="preserve">тимчасово вільних засобів враховує характер розподілу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риски, термін страхування, об'єм закумульованих засобів і необхідність в інвестиційному </w:t>
      </w:r>
      <w:r>
        <w:rPr>
          <w:color w:val="000000"/>
          <w:spacing w:val="-4"/>
          <w:sz w:val="24"/>
          <w:szCs w:val="24"/>
          <w:lang w:val="uk-UA" w:eastAsia="uk-UA"/>
        </w:rPr>
        <w:t>доході.</w:t>
      </w:r>
    </w:p>
    <w:p w:rsidR="008C1AAC" w:rsidRDefault="008C1AAC" w:rsidP="0042096C">
      <w:pPr>
        <w:shd w:val="clear" w:color="auto" w:fill="FFFFFF"/>
        <w:spacing w:line="278" w:lineRule="exact"/>
        <w:ind w:left="24" w:right="34" w:firstLine="110"/>
        <w:jc w:val="both"/>
      </w:pPr>
      <w:r>
        <w:rPr>
          <w:color w:val="000000"/>
          <w:sz w:val="24"/>
          <w:szCs w:val="24"/>
          <w:lang w:val="uk-UA" w:eastAsia="uk-UA"/>
        </w:rPr>
        <w:t xml:space="preserve">Перестраховку враховує вартість об'єкту страхування, незбалансованість страхового </w:t>
      </w:r>
      <w:r>
        <w:rPr>
          <w:color w:val="000000"/>
          <w:spacing w:val="-1"/>
          <w:sz w:val="24"/>
          <w:szCs w:val="24"/>
          <w:lang w:val="uk-UA" w:eastAsia="uk-UA"/>
        </w:rPr>
        <w:t>портфеля, коливання результатів діяльності страховика з метою</w:t>
      </w:r>
    </w:p>
    <w:p w:rsidR="008C1AAC" w:rsidRPr="008C1AAC" w:rsidRDefault="008C1AAC" w:rsidP="0042096C">
      <w:pPr>
        <w:shd w:val="clear" w:color="auto" w:fill="FFFFFF"/>
        <w:spacing w:line="278" w:lineRule="exact"/>
        <w:ind w:left="10" w:right="29"/>
        <w:jc w:val="both"/>
        <w:rPr>
          <w:lang w:val="uk-UA"/>
        </w:rPr>
      </w:pPr>
      <w:r>
        <w:rPr>
          <w:color w:val="000000"/>
          <w:spacing w:val="3"/>
          <w:sz w:val="24"/>
          <w:szCs w:val="24"/>
          <w:lang w:val="uk-UA" w:eastAsia="uk-UA"/>
        </w:rPr>
        <w:t xml:space="preserve">передачі частині риски власного утримання зобов'язань партнерові. Розмір власного </w:t>
      </w:r>
      <w:r>
        <w:rPr>
          <w:color w:val="000000"/>
          <w:sz w:val="24"/>
          <w:szCs w:val="24"/>
          <w:lang w:val="uk-UA" w:eastAsia="uk-UA"/>
        </w:rPr>
        <w:t xml:space="preserve">утримання залежить від галузі страхування, характеру риски, вірогідності і можливого розміру </w:t>
      </w:r>
      <w:r>
        <w:rPr>
          <w:color w:val="000000"/>
          <w:spacing w:val="-1"/>
          <w:sz w:val="24"/>
          <w:szCs w:val="24"/>
          <w:lang w:val="uk-UA" w:eastAsia="uk-UA"/>
        </w:rPr>
        <w:t>збитку, ступеня схильності до ризику, розміру власних засобів страховика і від періоду і території покриття риски.</w:t>
      </w:r>
    </w:p>
    <w:p w:rsidR="008C1AAC" w:rsidRDefault="008C1AAC" w:rsidP="0042096C">
      <w:pPr>
        <w:shd w:val="clear" w:color="auto" w:fill="FFFFFF"/>
        <w:spacing w:line="278" w:lineRule="exact"/>
        <w:ind w:left="19" w:right="14"/>
        <w:jc w:val="both"/>
      </w:pPr>
      <w:r>
        <w:rPr>
          <w:color w:val="000000"/>
          <w:spacing w:val="-1"/>
          <w:sz w:val="24"/>
          <w:szCs w:val="24"/>
          <w:lang w:val="uk-UA" w:eastAsia="uk-UA"/>
        </w:rPr>
        <w:lastRenderedPageBreak/>
        <w:t xml:space="preserve">З метою захисту виконання зобов'язань страховика перед страхувальником ЗУ «Про страхування»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передбачено в обов'язковому порядку укладення договору перестраховки у разі, коли </w:t>
      </w:r>
      <w:r>
        <w:rPr>
          <w:color w:val="000000"/>
          <w:spacing w:val="5"/>
          <w:sz w:val="24"/>
          <w:szCs w:val="24"/>
          <w:lang w:val="uk-UA" w:eastAsia="uk-UA"/>
        </w:rPr>
        <w:t xml:space="preserve">страхова сума по конкретному об'єкту страхування перевищує 10% сум сплаченого </w:t>
      </w:r>
      <w:r>
        <w:rPr>
          <w:color w:val="000000"/>
          <w:spacing w:val="-1"/>
          <w:sz w:val="24"/>
          <w:szCs w:val="24"/>
          <w:lang w:val="uk-UA" w:eastAsia="uk-UA"/>
        </w:rPr>
        <w:t>статутного фонду і сформованих страхових резервів.</w:t>
      </w:r>
    </w:p>
    <w:p w:rsidR="008C1AAC" w:rsidRPr="008C1AAC" w:rsidRDefault="008C1AAC" w:rsidP="0042096C">
      <w:pPr>
        <w:shd w:val="clear" w:color="auto" w:fill="FFFFFF"/>
        <w:spacing w:line="278" w:lineRule="exact"/>
        <w:ind w:left="24" w:right="24" w:firstLine="173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3"/>
          <w:sz w:val="24"/>
          <w:szCs w:val="24"/>
          <w:lang w:val="uk-UA" w:eastAsia="uk-UA"/>
        </w:rPr>
        <w:t xml:space="preserve">Виконання страховиком перерахованих умов є гарантією для страхувальників, </w:t>
      </w:r>
      <w:r>
        <w:rPr>
          <w:color w:val="000000"/>
          <w:spacing w:val="5"/>
          <w:sz w:val="24"/>
          <w:szCs w:val="24"/>
          <w:lang w:val="uk-UA" w:eastAsia="uk-UA"/>
        </w:rPr>
        <w:t xml:space="preserve">які в обмін на витрачені засоби отримують від страховика забезпечення страхового </w:t>
      </w:r>
      <w:r>
        <w:rPr>
          <w:color w:val="000000"/>
          <w:spacing w:val="-4"/>
          <w:sz w:val="24"/>
          <w:szCs w:val="24"/>
          <w:lang w:val="uk-UA" w:eastAsia="uk-UA"/>
        </w:rPr>
        <w:t>захисту.</w:t>
      </w:r>
    </w:p>
    <w:p w:rsidR="008C1AAC" w:rsidRPr="008C1AAC" w:rsidRDefault="008C1AAC" w:rsidP="0042096C">
      <w:pPr>
        <w:shd w:val="clear" w:color="auto" w:fill="FFFFFF"/>
        <w:spacing w:line="278" w:lineRule="exact"/>
        <w:ind w:left="24" w:right="24" w:firstLine="173"/>
        <w:jc w:val="both"/>
        <w:rPr>
          <w:color w:val="000000"/>
          <w:spacing w:val="-4"/>
          <w:sz w:val="24"/>
          <w:szCs w:val="24"/>
        </w:rPr>
      </w:pPr>
    </w:p>
    <w:p w:rsidR="008C1AAC" w:rsidRPr="008C1AAC" w:rsidRDefault="008C1AAC" w:rsidP="0042096C">
      <w:pPr>
        <w:shd w:val="clear" w:color="auto" w:fill="FFFFFF"/>
        <w:spacing w:line="278" w:lineRule="exact"/>
        <w:ind w:left="24" w:right="24" w:firstLine="173"/>
        <w:jc w:val="both"/>
      </w:pPr>
    </w:p>
    <w:p w:rsidR="008C1AAC" w:rsidRDefault="008C1AAC" w:rsidP="0042096C">
      <w:pPr>
        <w:shd w:val="clear" w:color="auto" w:fill="FFFFFF"/>
        <w:spacing w:before="302"/>
        <w:ind w:left="24"/>
      </w:pPr>
      <w:r>
        <w:rPr>
          <w:b/>
          <w:bCs/>
          <w:i/>
          <w:iCs/>
          <w:color w:val="000000"/>
          <w:spacing w:val="-1"/>
          <w:sz w:val="24"/>
          <w:szCs w:val="24"/>
          <w:lang w:val="uk-UA" w:eastAsia="uk-UA"/>
        </w:rPr>
        <w:t>2.Платоспроможність страховика</w:t>
      </w:r>
    </w:p>
    <w:p w:rsidR="008C1AAC" w:rsidRDefault="008C1AAC" w:rsidP="0042096C">
      <w:pPr>
        <w:shd w:val="clear" w:color="auto" w:fill="FFFFFF"/>
        <w:spacing w:before="283" w:line="283" w:lineRule="exact"/>
        <w:ind w:left="29" w:right="10" w:firstLine="312"/>
        <w:jc w:val="both"/>
      </w:pPr>
      <w:r>
        <w:rPr>
          <w:color w:val="000000"/>
          <w:spacing w:val="-1"/>
          <w:sz w:val="24"/>
          <w:szCs w:val="24"/>
          <w:lang w:val="uk-UA" w:eastAsia="uk-UA"/>
        </w:rPr>
        <w:t>Одним з показників, що характеризують фінансову діяльність і стан страховика є платоспроможність.</w:t>
      </w:r>
    </w:p>
    <w:p w:rsidR="008C1AAC" w:rsidRDefault="008C1AAC" w:rsidP="0042096C">
      <w:pPr>
        <w:shd w:val="clear" w:color="auto" w:fill="FFFFFF"/>
        <w:spacing w:before="5" w:line="283" w:lineRule="exact"/>
        <w:ind w:left="29" w:right="14" w:firstLine="307"/>
        <w:jc w:val="both"/>
      </w:pPr>
      <w:r>
        <w:rPr>
          <w:color w:val="000000"/>
          <w:sz w:val="24"/>
          <w:szCs w:val="24"/>
          <w:lang w:val="uk-UA" w:eastAsia="uk-UA"/>
        </w:rPr>
        <w:t xml:space="preserve">Платоспроможність означає безумовну здатність виконати зобов'язання по виплаті </w:t>
      </w:r>
      <w:r>
        <w:rPr>
          <w:color w:val="000000"/>
          <w:spacing w:val="6"/>
          <w:sz w:val="24"/>
          <w:szCs w:val="24"/>
          <w:lang w:val="uk-UA" w:eastAsia="uk-UA"/>
        </w:rPr>
        <w:t xml:space="preserve">страхової суми або страхового відшкодування страхувальникові або застрахованій особі по </w:t>
      </w:r>
      <w:r>
        <w:rPr>
          <w:color w:val="000000"/>
          <w:spacing w:val="-1"/>
          <w:sz w:val="24"/>
          <w:szCs w:val="24"/>
          <w:lang w:val="uk-UA" w:eastAsia="uk-UA"/>
        </w:rPr>
        <w:t>договорах страхування.</w:t>
      </w:r>
    </w:p>
    <w:p w:rsidR="008C1AAC" w:rsidRDefault="008C1AAC" w:rsidP="0042096C">
      <w:pPr>
        <w:shd w:val="clear" w:color="auto" w:fill="FFFFFF"/>
        <w:spacing w:line="283" w:lineRule="exact"/>
        <w:ind w:left="43" w:right="24" w:firstLine="302"/>
        <w:jc w:val="both"/>
      </w:pPr>
      <w:r>
        <w:rPr>
          <w:color w:val="000000"/>
          <w:sz w:val="24"/>
          <w:szCs w:val="24"/>
          <w:lang w:val="uk-UA" w:eastAsia="uk-UA"/>
        </w:rPr>
        <w:t xml:space="preserve">Платоспроможність страхової компанії є головним об'єктом контролю з боку державних </w:t>
      </w:r>
      <w:r>
        <w:rPr>
          <w:color w:val="000000"/>
          <w:spacing w:val="-1"/>
          <w:sz w:val="24"/>
          <w:szCs w:val="24"/>
          <w:lang w:val="uk-UA" w:eastAsia="uk-UA"/>
        </w:rPr>
        <w:t>органів страхового нагляду.</w:t>
      </w:r>
    </w:p>
    <w:p w:rsidR="008C1AAC" w:rsidRDefault="008C1AAC" w:rsidP="0042096C">
      <w:pPr>
        <w:shd w:val="clear" w:color="auto" w:fill="FFFFFF"/>
        <w:spacing w:line="283" w:lineRule="exact"/>
        <w:ind w:left="34"/>
      </w:pPr>
      <w:r>
        <w:rPr>
          <w:color w:val="000000"/>
          <w:spacing w:val="2"/>
          <w:sz w:val="24"/>
          <w:szCs w:val="24"/>
          <w:lang w:val="uk-UA" w:eastAsia="uk-UA"/>
        </w:rPr>
        <w:t xml:space="preserve">Контроль    здійснюється    шляхом    перевірки    фінансової    звітності     і    дотримання </w:t>
      </w:r>
      <w:r>
        <w:rPr>
          <w:color w:val="000000"/>
          <w:spacing w:val="-1"/>
          <w:sz w:val="24"/>
          <w:szCs w:val="24"/>
          <w:lang w:val="uk-UA" w:eastAsia="uk-UA"/>
        </w:rPr>
        <w:t>встановлених показників, що характеризують фінансову стійкість страховиків. Зобов'язання страховика складаються з 2 груп:</w:t>
      </w:r>
    </w:p>
    <w:p w:rsidR="008C1AAC" w:rsidRDefault="008C1AAC" w:rsidP="008C1AAC">
      <w:pPr>
        <w:widowControl w:val="0"/>
        <w:numPr>
          <w:ilvl w:val="0"/>
          <w:numId w:val="6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83" w:lineRule="exact"/>
        <w:ind w:left="466" w:hanging="422"/>
        <w:rPr>
          <w:color w:val="000000"/>
          <w:spacing w:val="-25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t>зовнішні       зобов'язання       (перед       страхувальниками,       фінансовими       установами,</w:t>
      </w:r>
      <w:r>
        <w:rPr>
          <w:color w:val="000000"/>
          <w:sz w:val="24"/>
          <w:szCs w:val="24"/>
          <w:lang w:val="uk-UA" w:eastAsia="uk-UA"/>
        </w:rPr>
        <w:br/>
      </w:r>
      <w:r>
        <w:rPr>
          <w:color w:val="000000"/>
          <w:spacing w:val="-1"/>
          <w:sz w:val="24"/>
          <w:szCs w:val="24"/>
          <w:lang w:val="uk-UA" w:eastAsia="uk-UA"/>
        </w:rPr>
        <w:t>перестрахувальниками, бюджетом і так далі)</w:t>
      </w:r>
    </w:p>
    <w:p w:rsidR="008C1AAC" w:rsidRDefault="008C1AAC" w:rsidP="008C1AAC">
      <w:pPr>
        <w:widowControl w:val="0"/>
        <w:numPr>
          <w:ilvl w:val="0"/>
          <w:numId w:val="6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before="10" w:after="0" w:line="283" w:lineRule="exact"/>
        <w:ind w:left="466" w:hanging="422"/>
        <w:rPr>
          <w:color w:val="000000"/>
          <w:spacing w:val="-17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t xml:space="preserve">внутрішні     зобов'язання     (перед     засновниками,     представництвами  </w:t>
      </w:r>
      <w:r>
        <w:rPr>
          <w:color w:val="000000"/>
          <w:sz w:val="24"/>
          <w:szCs w:val="24"/>
          <w:lang w:eastAsia="uk-UA"/>
        </w:rPr>
        <w:t>,филиалами</w:t>
      </w:r>
      <w:r>
        <w:rPr>
          <w:color w:val="000000"/>
          <w:sz w:val="24"/>
          <w:szCs w:val="24"/>
          <w:lang w:val="uk-UA" w:eastAsia="uk-UA"/>
        </w:rPr>
        <w:t>,</w:t>
      </w:r>
      <w:r>
        <w:rPr>
          <w:color w:val="000000"/>
          <w:sz w:val="24"/>
          <w:szCs w:val="24"/>
          <w:lang w:val="uk-UA" w:eastAsia="uk-UA"/>
        </w:rPr>
        <w:br/>
      </w:r>
      <w:r>
        <w:rPr>
          <w:color w:val="000000"/>
          <w:spacing w:val="-3"/>
          <w:sz w:val="24"/>
          <w:szCs w:val="24"/>
          <w:lang w:val="uk-UA" w:eastAsia="uk-UA"/>
        </w:rPr>
        <w:t>співробітниками)</w:t>
      </w:r>
    </w:p>
    <w:p w:rsidR="008C1AAC" w:rsidRDefault="008C1AAC" w:rsidP="0042096C">
      <w:pPr>
        <w:shd w:val="clear" w:color="auto" w:fill="FFFFFF"/>
        <w:spacing w:line="283" w:lineRule="exact"/>
        <w:ind w:left="43" w:right="5"/>
        <w:jc w:val="both"/>
      </w:pPr>
      <w:r>
        <w:rPr>
          <w:color w:val="000000"/>
          <w:spacing w:val="12"/>
          <w:sz w:val="24"/>
          <w:szCs w:val="24"/>
          <w:lang w:val="uk-UA" w:eastAsia="uk-UA"/>
        </w:rPr>
        <w:t xml:space="preserve">Основна складова зовнішніх зобов'язань - страхові зобов'язання, які </w:t>
      </w:r>
      <w:r>
        <w:rPr>
          <w:color w:val="000000"/>
          <w:sz w:val="24"/>
          <w:szCs w:val="24"/>
          <w:lang w:val="uk-UA" w:eastAsia="uk-UA"/>
        </w:rPr>
        <w:t>забезпечуються за рахунок 2 основних джерел - страхових резервів і власних засобів.</w:t>
      </w:r>
    </w:p>
    <w:p w:rsidR="008C1AAC" w:rsidRDefault="008C1AAC" w:rsidP="0042096C">
      <w:pPr>
        <w:shd w:val="clear" w:color="auto" w:fill="FFFFFF"/>
        <w:spacing w:before="293"/>
        <w:ind w:left="754"/>
      </w:pPr>
      <w:r>
        <w:rPr>
          <w:color w:val="000000"/>
          <w:sz w:val="24"/>
          <w:szCs w:val="24"/>
          <w:lang w:val="uk-UA" w:eastAsia="uk-UA"/>
        </w:rPr>
        <w:t>Гарантіями фінансової стійкості і платоспроможності страховика є:</w:t>
      </w:r>
    </w:p>
    <w:p w:rsidR="008C1AAC" w:rsidRDefault="008C1AAC" w:rsidP="0042096C">
      <w:pPr>
        <w:shd w:val="clear" w:color="auto" w:fill="FFFFFF"/>
        <w:spacing w:before="14" w:line="283" w:lineRule="exact"/>
        <w:ind w:left="38" w:right="5" w:firstLine="701"/>
        <w:jc w:val="both"/>
      </w:pPr>
      <w:r>
        <w:rPr>
          <w:b/>
          <w:bCs/>
          <w:color w:val="000000"/>
          <w:spacing w:val="7"/>
          <w:sz w:val="24"/>
          <w:szCs w:val="24"/>
          <w:lang w:val="uk-UA" w:eastAsia="uk-UA"/>
        </w:rPr>
        <w:t xml:space="preserve">-сплачений статутний фонд. </w:t>
      </w:r>
      <w:r>
        <w:rPr>
          <w:color w:val="000000"/>
          <w:spacing w:val="7"/>
          <w:sz w:val="24"/>
          <w:szCs w:val="24"/>
          <w:lang w:val="uk-UA" w:eastAsia="uk-UA"/>
        </w:rPr>
        <w:t xml:space="preserve">Достатній розмір статутного фонду гарантує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виконання зобов'язань страхової компанії особливо на початку її діяльності, оскільки доходи </w:t>
      </w:r>
      <w:r>
        <w:rPr>
          <w:color w:val="000000"/>
          <w:spacing w:val="-2"/>
          <w:sz w:val="24"/>
          <w:szCs w:val="24"/>
          <w:lang w:val="uk-UA" w:eastAsia="uk-UA"/>
        </w:rPr>
        <w:t xml:space="preserve">невеликі. Відповідно до ЗУ «Про Страхування» від </w:t>
      </w:r>
      <w:r>
        <w:rPr>
          <w:color w:val="000000"/>
          <w:spacing w:val="10"/>
          <w:sz w:val="24"/>
          <w:szCs w:val="24"/>
          <w:lang w:val="uk-UA" w:eastAsia="uk-UA"/>
        </w:rPr>
        <w:t xml:space="preserve">4.10 </w:t>
      </w:r>
      <w:r>
        <w:rPr>
          <w:color w:val="000000"/>
          <w:spacing w:val="-2"/>
          <w:sz w:val="24"/>
          <w:szCs w:val="24"/>
          <w:lang w:val="uk-UA" w:eastAsia="uk-UA"/>
        </w:rPr>
        <w:t>2001 р. (</w:t>
      </w:r>
      <w:r w:rsidRPr="008C1AAC">
        <w:rPr>
          <w:color w:val="000000"/>
          <w:spacing w:val="-2"/>
          <w:sz w:val="24"/>
          <w:szCs w:val="24"/>
          <w:lang w:val="uk-UA" w:eastAsia="uk-UA"/>
        </w:rPr>
        <w:t>стЗО</w:t>
      </w:r>
      <w:r>
        <w:rPr>
          <w:color w:val="000000"/>
          <w:spacing w:val="-2"/>
          <w:sz w:val="24"/>
          <w:szCs w:val="24"/>
          <w:lang w:val="uk-UA" w:eastAsia="uk-UA"/>
        </w:rPr>
        <w:t xml:space="preserve">) мінімальний розмір УФ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страховика, який займається видами </w:t>
      </w:r>
      <w:r w:rsidRPr="008C1AAC">
        <w:rPr>
          <w:color w:val="000000"/>
          <w:spacing w:val="2"/>
          <w:sz w:val="24"/>
          <w:szCs w:val="24"/>
          <w:lang w:val="uk-UA" w:eastAsia="uk-UA"/>
        </w:rPr>
        <w:t>стр=я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, відмінними від </w:t>
      </w:r>
      <w:r w:rsidRPr="008C1AAC">
        <w:rPr>
          <w:color w:val="000000"/>
          <w:spacing w:val="2"/>
          <w:sz w:val="24"/>
          <w:szCs w:val="24"/>
          <w:lang w:val="uk-UA" w:eastAsia="uk-UA"/>
        </w:rPr>
        <w:t>стр-я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 життя, встановлюється в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сумі, еквівалентній 1 млн євро. При цьому вони повинні сформувати свої УФ в перебігу 2 років з дня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набуття чинності Закону - до </w:t>
      </w:r>
      <w:r>
        <w:rPr>
          <w:color w:val="000000"/>
          <w:spacing w:val="1"/>
          <w:sz w:val="24"/>
          <w:szCs w:val="24"/>
          <w:lang w:eastAsia="uk-UA"/>
        </w:rPr>
        <w:t>5оо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 </w:t>
      </w:r>
      <w:r>
        <w:rPr>
          <w:color w:val="000000"/>
          <w:spacing w:val="1"/>
          <w:sz w:val="24"/>
          <w:szCs w:val="24"/>
          <w:lang w:eastAsia="uk-UA"/>
        </w:rPr>
        <w:t>тыс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 євро, в перебігу 3 років - до 1 млн євро.</w:t>
      </w:r>
    </w:p>
    <w:p w:rsidR="008C1AAC" w:rsidRDefault="008C1AAC" w:rsidP="0042096C">
      <w:pPr>
        <w:shd w:val="clear" w:color="auto" w:fill="FFFFFF"/>
        <w:spacing w:line="283" w:lineRule="exact"/>
        <w:ind w:left="48" w:firstLine="701"/>
        <w:jc w:val="both"/>
      </w:pPr>
      <w:r>
        <w:rPr>
          <w:color w:val="000000"/>
          <w:spacing w:val="-1"/>
          <w:sz w:val="24"/>
          <w:szCs w:val="24"/>
          <w:lang w:val="uk-UA" w:eastAsia="uk-UA"/>
        </w:rPr>
        <w:t xml:space="preserve">Для страховиків, що займаються стр життя - 1,5 млн євро, при цьому УФ в перебігу 2 років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необхідно сформувати до 750 </w:t>
      </w:r>
      <w:r>
        <w:rPr>
          <w:color w:val="000000"/>
          <w:spacing w:val="1"/>
          <w:sz w:val="24"/>
          <w:szCs w:val="24"/>
          <w:lang w:eastAsia="uk-UA"/>
        </w:rPr>
        <w:t>тыс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 євро, в перебігу 3 років - до 1,5 млн євро.</w:t>
      </w:r>
    </w:p>
    <w:p w:rsidR="008C1AAC" w:rsidRDefault="008C1AAC" w:rsidP="0042096C">
      <w:pPr>
        <w:shd w:val="clear" w:color="auto" w:fill="FFFFFF"/>
        <w:spacing w:line="283" w:lineRule="exact"/>
        <w:ind w:left="43" w:right="10" w:firstLine="763"/>
        <w:jc w:val="both"/>
      </w:pPr>
      <w:r>
        <w:rPr>
          <w:color w:val="000000"/>
          <w:spacing w:val="1"/>
          <w:sz w:val="24"/>
          <w:szCs w:val="24"/>
          <w:lang w:val="uk-UA" w:eastAsia="uk-UA"/>
        </w:rPr>
        <w:t xml:space="preserve">Ці вимоги не розповсюджуються на страховиків, які створені після набуття чинності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цього закону. Такі страховики зобов'язані мати сплачений УФ в розмірі, певному </w:t>
      </w:r>
      <w:r>
        <w:rPr>
          <w:color w:val="000000"/>
          <w:spacing w:val="3"/>
          <w:lang w:val="uk-UA" w:eastAsia="uk-UA"/>
        </w:rPr>
        <w:t>ст.30 ЗУ «</w:t>
      </w:r>
      <w:r>
        <w:rPr>
          <w:b/>
          <w:bCs/>
          <w:color w:val="000000"/>
          <w:spacing w:val="3"/>
          <w:lang w:val="uk-UA" w:eastAsia="uk-UA"/>
        </w:rPr>
        <w:t>Про Страх=і».</w:t>
      </w:r>
    </w:p>
    <w:p w:rsidR="008C1AAC" w:rsidRPr="008C1AAC" w:rsidRDefault="008C1AAC" w:rsidP="0042096C">
      <w:pPr>
        <w:shd w:val="clear" w:color="auto" w:fill="FFFFFF"/>
        <w:spacing w:line="283" w:lineRule="exact"/>
        <w:ind w:left="43" w:firstLine="715"/>
        <w:jc w:val="both"/>
        <w:rPr>
          <w:lang w:val="uk-UA"/>
        </w:rPr>
      </w:pPr>
      <w:r>
        <w:rPr>
          <w:color w:val="000000"/>
          <w:spacing w:val="-1"/>
          <w:sz w:val="24"/>
          <w:szCs w:val="24"/>
          <w:lang w:val="uk-UA" w:eastAsia="uk-UA"/>
        </w:rPr>
        <w:lastRenderedPageBreak/>
        <w:t xml:space="preserve">Важлива також структура статутного фонду. Формування фонду в основному за рахунок цінних </w:t>
      </w:r>
      <w:r>
        <w:rPr>
          <w:color w:val="000000"/>
          <w:spacing w:val="6"/>
          <w:sz w:val="24"/>
          <w:szCs w:val="24"/>
          <w:lang w:val="uk-UA" w:eastAsia="uk-UA"/>
        </w:rPr>
        <w:t xml:space="preserve">паперів може привести до сильної залежності від фондового ринку; використання тільки </w:t>
      </w:r>
      <w:r>
        <w:rPr>
          <w:color w:val="000000"/>
          <w:spacing w:val="8"/>
          <w:sz w:val="24"/>
          <w:szCs w:val="24"/>
          <w:lang w:val="uk-UA" w:eastAsia="uk-UA"/>
        </w:rPr>
        <w:t xml:space="preserve">грошових коштів знижує ефективність діяльності компанії особливо в періоди </w:t>
      </w:r>
      <w:r>
        <w:rPr>
          <w:color w:val="000000"/>
          <w:spacing w:val="4"/>
          <w:sz w:val="24"/>
          <w:szCs w:val="24"/>
          <w:lang w:val="uk-UA" w:eastAsia="uk-UA"/>
        </w:rPr>
        <w:t>підвищеної  інфляції  і так далі  Тому держава законодавчо регулює  і  розмір,  і</w:t>
      </w:r>
    </w:p>
    <w:p w:rsidR="008C1AAC" w:rsidRDefault="008C1AAC" w:rsidP="0042096C">
      <w:pPr>
        <w:shd w:val="clear" w:color="auto" w:fill="FFFFFF"/>
        <w:spacing w:line="283" w:lineRule="exact"/>
        <w:ind w:right="38"/>
        <w:jc w:val="both"/>
      </w:pPr>
      <w:r>
        <w:rPr>
          <w:color w:val="000000"/>
          <w:spacing w:val="8"/>
          <w:sz w:val="24"/>
          <w:szCs w:val="24"/>
          <w:lang w:val="uk-UA" w:eastAsia="uk-UA"/>
        </w:rPr>
        <w:t xml:space="preserve">структуру статутного фонду страхової компанії. У УФ свою частку можна вносити тільки </w:t>
      </w:r>
      <w:r>
        <w:rPr>
          <w:color w:val="000000"/>
          <w:spacing w:val="11"/>
          <w:sz w:val="24"/>
          <w:szCs w:val="24"/>
          <w:lang w:val="uk-UA" w:eastAsia="uk-UA"/>
        </w:rPr>
        <w:t xml:space="preserve">грошима А поповнення УФ дозволено проводити ще і ЦБ, які випускаються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державою, по їх прозивною </w:t>
      </w:r>
      <w:r>
        <w:rPr>
          <w:color w:val="000000"/>
          <w:spacing w:val="-1"/>
          <w:sz w:val="24"/>
          <w:szCs w:val="24"/>
          <w:lang w:eastAsia="uk-UA"/>
        </w:rPr>
        <w:t>ст-ти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що випускаються державою, але такий внесок не повинен перевищувати 25% загального розміру УФ. Граничний розмір внесків, які можуть бути внесені </w:t>
      </w:r>
      <w:r>
        <w:rPr>
          <w:color w:val="000000"/>
          <w:spacing w:val="5"/>
          <w:sz w:val="24"/>
          <w:szCs w:val="24"/>
          <w:lang w:val="uk-UA" w:eastAsia="uk-UA"/>
        </w:rPr>
        <w:t xml:space="preserve">страховиком в УФ інших страховиків новою редакцією ЗУ з 20% його власного Уф до </w:t>
      </w:r>
      <w:r>
        <w:rPr>
          <w:color w:val="000000"/>
          <w:sz w:val="24"/>
          <w:szCs w:val="24"/>
          <w:lang w:val="uk-UA" w:eastAsia="uk-UA"/>
        </w:rPr>
        <w:t>30%, в т.ч. розмір внеску в УФ окремого страховика не може перевищувати 10%.</w:t>
      </w:r>
    </w:p>
    <w:p w:rsidR="008C1AAC" w:rsidRDefault="008C1AAC" w:rsidP="0042096C">
      <w:pPr>
        <w:shd w:val="clear" w:color="auto" w:fill="FFFFFF"/>
        <w:spacing w:line="283" w:lineRule="exact"/>
        <w:ind w:left="19" w:right="24" w:firstLine="706"/>
        <w:jc w:val="both"/>
      </w:pPr>
      <w:r>
        <w:rPr>
          <w:color w:val="000000"/>
          <w:sz w:val="24"/>
          <w:szCs w:val="24"/>
          <w:lang w:val="uk-UA" w:eastAsia="uk-UA"/>
        </w:rPr>
        <w:t xml:space="preserve">Тепер дані граничні розміри не розповсюджуються на тих страховиків, які не </w:t>
      </w:r>
      <w:r>
        <w:rPr>
          <w:color w:val="000000"/>
          <w:spacing w:val="6"/>
          <w:sz w:val="24"/>
          <w:szCs w:val="24"/>
          <w:lang w:val="uk-UA" w:eastAsia="uk-UA"/>
        </w:rPr>
        <w:t xml:space="preserve">здійснюють </w:t>
      </w:r>
      <w:r>
        <w:rPr>
          <w:color w:val="000000"/>
          <w:spacing w:val="6"/>
          <w:sz w:val="24"/>
          <w:szCs w:val="24"/>
          <w:lang w:eastAsia="uk-UA"/>
        </w:rPr>
        <w:t>стр-е</w:t>
      </w:r>
      <w:r>
        <w:rPr>
          <w:color w:val="000000"/>
          <w:spacing w:val="6"/>
          <w:sz w:val="24"/>
          <w:szCs w:val="24"/>
          <w:lang w:val="uk-UA" w:eastAsia="uk-UA"/>
        </w:rPr>
        <w:t xml:space="preserve"> життя, у разі внеску в УФ тих страховиків, які даний вид </w:t>
      </w:r>
      <w:r>
        <w:rPr>
          <w:color w:val="000000"/>
          <w:spacing w:val="-2"/>
          <w:sz w:val="24"/>
          <w:szCs w:val="24"/>
          <w:lang w:val="uk-UA" w:eastAsia="uk-UA"/>
        </w:rPr>
        <w:t>страхування здійснюють.</w:t>
      </w:r>
    </w:p>
    <w:p w:rsidR="008C1AAC" w:rsidRDefault="008C1AAC" w:rsidP="0042096C">
      <w:pPr>
        <w:shd w:val="clear" w:color="auto" w:fill="FFFFFF"/>
        <w:spacing w:before="10" w:line="283" w:lineRule="exact"/>
        <w:ind w:left="24" w:right="24" w:firstLine="706"/>
        <w:jc w:val="both"/>
      </w:pPr>
      <w:r>
        <w:rPr>
          <w:b/>
          <w:bCs/>
          <w:color w:val="000000"/>
          <w:spacing w:val="-1"/>
          <w:sz w:val="24"/>
          <w:szCs w:val="24"/>
          <w:lang w:val="uk-UA" w:eastAsia="uk-UA"/>
        </w:rPr>
        <w:t xml:space="preserve">-наявність гарантійного фонду.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До нього відносяться спеціальні і резервні фонди, а також </w:t>
      </w:r>
      <w:r>
        <w:rPr>
          <w:color w:val="000000"/>
          <w:spacing w:val="8"/>
          <w:sz w:val="24"/>
          <w:szCs w:val="24"/>
          <w:lang w:val="uk-UA" w:eastAsia="uk-UA"/>
        </w:rPr>
        <w:t xml:space="preserve">сума нерозподіленого прибутку. Страховики також можуть створювати за рахунок прибутку </w:t>
      </w:r>
      <w:r>
        <w:rPr>
          <w:color w:val="000000"/>
          <w:spacing w:val="-1"/>
          <w:sz w:val="24"/>
          <w:szCs w:val="24"/>
          <w:lang w:val="uk-UA" w:eastAsia="uk-UA"/>
        </w:rPr>
        <w:t>вільні резерви і др.резервы.</w:t>
      </w:r>
    </w:p>
    <w:p w:rsidR="008C1AAC" w:rsidRDefault="008C1AAC" w:rsidP="0042096C">
      <w:pPr>
        <w:shd w:val="clear" w:color="auto" w:fill="FFFFFF"/>
        <w:spacing w:line="283" w:lineRule="exact"/>
        <w:ind w:left="24" w:right="10" w:firstLine="715"/>
        <w:jc w:val="both"/>
      </w:pPr>
      <w:r>
        <w:rPr>
          <w:color w:val="000000"/>
          <w:sz w:val="24"/>
          <w:szCs w:val="24"/>
          <w:lang w:val="uk-UA" w:eastAsia="uk-UA"/>
        </w:rPr>
        <w:t xml:space="preserve">-страхові резерви, розраховані в установленому порядку </w:t>
      </w:r>
      <w:r>
        <w:rPr>
          <w:b/>
          <w:bCs/>
          <w:color w:val="000000"/>
          <w:sz w:val="24"/>
          <w:szCs w:val="24"/>
          <w:lang w:val="uk-UA" w:eastAsia="uk-UA"/>
        </w:rPr>
        <w:t xml:space="preserve">і </w:t>
      </w:r>
      <w:r>
        <w:rPr>
          <w:color w:val="000000"/>
          <w:sz w:val="24"/>
          <w:szCs w:val="24"/>
          <w:lang w:val="uk-UA" w:eastAsia="uk-UA"/>
        </w:rPr>
        <w:t xml:space="preserve">гарантуючі страхові </w:t>
      </w:r>
      <w:r>
        <w:rPr>
          <w:color w:val="000000"/>
          <w:spacing w:val="-3"/>
          <w:sz w:val="24"/>
          <w:szCs w:val="24"/>
          <w:lang w:val="uk-UA" w:eastAsia="uk-UA"/>
        </w:rPr>
        <w:t>виплати;</w:t>
      </w:r>
    </w:p>
    <w:p w:rsidR="008C1AAC" w:rsidRDefault="008C1AAC" w:rsidP="0042096C">
      <w:pPr>
        <w:shd w:val="clear" w:color="auto" w:fill="FFFFFF"/>
        <w:spacing w:before="10" w:line="283" w:lineRule="exact"/>
        <w:ind w:left="734"/>
      </w:pPr>
      <w:r>
        <w:rPr>
          <w:color w:val="000000"/>
          <w:spacing w:val="-1"/>
          <w:sz w:val="24"/>
          <w:szCs w:val="24"/>
          <w:lang w:val="uk-UA" w:eastAsia="uk-UA"/>
        </w:rPr>
        <w:t>-система перестраховки;</w:t>
      </w:r>
    </w:p>
    <w:p w:rsidR="008C1AAC" w:rsidRDefault="008C1AAC" w:rsidP="0042096C">
      <w:pPr>
        <w:shd w:val="clear" w:color="auto" w:fill="FFFFFF"/>
        <w:spacing w:before="5" w:line="283" w:lineRule="exact"/>
        <w:ind w:left="29" w:right="14" w:firstLine="710"/>
        <w:jc w:val="both"/>
      </w:pPr>
      <w:r>
        <w:rPr>
          <w:color w:val="000000"/>
          <w:spacing w:val="1"/>
          <w:sz w:val="24"/>
          <w:szCs w:val="24"/>
          <w:lang w:val="uk-UA" w:eastAsia="uk-UA"/>
        </w:rPr>
        <w:t xml:space="preserve">-дотримання нормативного співвідношення між активами і зобов'язаннями, що відображають </w:t>
      </w:r>
      <w:r>
        <w:rPr>
          <w:color w:val="000000"/>
          <w:sz w:val="24"/>
          <w:szCs w:val="24"/>
          <w:lang w:val="uk-UA" w:eastAsia="uk-UA"/>
        </w:rPr>
        <w:t>наявність у страховика вільних від будь-яких зобов'язань, власних засобів;</w:t>
      </w:r>
    </w:p>
    <w:p w:rsidR="008C1AAC" w:rsidRDefault="008C1AAC" w:rsidP="0042096C">
      <w:pPr>
        <w:shd w:val="clear" w:color="auto" w:fill="FFFFFF"/>
        <w:spacing w:line="283" w:lineRule="exact"/>
        <w:ind w:left="24" w:right="14" w:firstLine="715"/>
        <w:jc w:val="both"/>
      </w:pPr>
      <w:r>
        <w:rPr>
          <w:color w:val="000000"/>
          <w:spacing w:val="5"/>
          <w:sz w:val="24"/>
          <w:szCs w:val="24"/>
          <w:lang w:val="uk-UA" w:eastAsia="uk-UA"/>
        </w:rPr>
        <w:t xml:space="preserve">-дотримання нормативу максимальної відповідальності за ухвалення на страхування </w:t>
      </w:r>
      <w:r>
        <w:rPr>
          <w:color w:val="000000"/>
          <w:spacing w:val="-1"/>
          <w:sz w:val="24"/>
          <w:szCs w:val="24"/>
          <w:lang w:val="uk-UA" w:eastAsia="uk-UA"/>
        </w:rPr>
        <w:t>окремої риски.</w:t>
      </w:r>
    </w:p>
    <w:p w:rsidR="008C1AAC" w:rsidRDefault="008C1AAC" w:rsidP="0042096C">
      <w:pPr>
        <w:shd w:val="clear" w:color="auto" w:fill="FFFFFF"/>
        <w:spacing w:line="283" w:lineRule="exact"/>
        <w:ind w:left="29" w:right="5" w:firstLine="706"/>
        <w:jc w:val="both"/>
      </w:pPr>
      <w:r>
        <w:rPr>
          <w:color w:val="000000"/>
          <w:spacing w:val="3"/>
          <w:sz w:val="24"/>
          <w:szCs w:val="24"/>
          <w:lang w:val="uk-UA" w:eastAsia="uk-UA"/>
        </w:rPr>
        <w:t xml:space="preserve">У ризикових видах страхування оцінка платоспроможності полягає в зіставленні </w:t>
      </w:r>
      <w:r>
        <w:rPr>
          <w:color w:val="000000"/>
          <w:spacing w:val="1"/>
          <w:sz w:val="24"/>
          <w:szCs w:val="24"/>
          <w:lang w:val="uk-UA" w:eastAsia="uk-UA"/>
        </w:rPr>
        <w:t>фактичної платоспроможності з розрахунковою нормативною. У випадку, якщо фактичний запас платоспроможності перевищує нормативний, страховик вважається платоспроможним.</w:t>
      </w:r>
    </w:p>
    <w:p w:rsidR="008C1AAC" w:rsidRDefault="008C1AAC" w:rsidP="0042096C">
      <w:pPr>
        <w:shd w:val="clear" w:color="auto" w:fill="FFFFFF"/>
        <w:spacing w:line="283" w:lineRule="exact"/>
        <w:ind w:left="38" w:right="10" w:firstLine="706"/>
        <w:jc w:val="both"/>
      </w:pPr>
      <w:r>
        <w:rPr>
          <w:color w:val="000000"/>
          <w:spacing w:val="1"/>
          <w:sz w:val="24"/>
          <w:szCs w:val="24"/>
          <w:lang w:val="uk-UA" w:eastAsia="uk-UA"/>
        </w:rPr>
        <w:t xml:space="preserve">Страховики відповідно до об'ємів страхової діяльності зобов'язані підтримувати належний рівень фактичного запасу платоспроможності - </w:t>
      </w:r>
      <w:r>
        <w:rPr>
          <w:color w:val="000000"/>
          <w:spacing w:val="1"/>
          <w:sz w:val="24"/>
          <w:szCs w:val="24"/>
          <w:lang w:eastAsia="uk-UA"/>
        </w:rPr>
        <w:t>негто-активов</w:t>
      </w:r>
      <w:r>
        <w:rPr>
          <w:color w:val="000000"/>
          <w:spacing w:val="1"/>
          <w:sz w:val="24"/>
          <w:szCs w:val="24"/>
          <w:lang w:val="uk-UA" w:eastAsia="uk-UA"/>
        </w:rPr>
        <w:t>.</w:t>
      </w:r>
    </w:p>
    <w:p w:rsidR="008C1AAC" w:rsidRDefault="008C1AAC" w:rsidP="0042096C">
      <w:pPr>
        <w:shd w:val="clear" w:color="auto" w:fill="FFFFFF"/>
        <w:spacing w:line="283" w:lineRule="exact"/>
        <w:ind w:left="29" w:right="14" w:firstLine="773"/>
        <w:jc w:val="both"/>
      </w:pPr>
      <w:r>
        <w:rPr>
          <w:b/>
          <w:bCs/>
          <w:color w:val="000000"/>
          <w:spacing w:val="3"/>
          <w:sz w:val="24"/>
          <w:szCs w:val="24"/>
          <w:lang w:val="uk-UA" w:eastAsia="uk-UA"/>
        </w:rPr>
        <w:t xml:space="preserve">Фактичний Запас платоспроможності (нетто-активи) 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визначається вирахуванням з 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вартості майна(загальної суми активів) страховика суми нематеріальних активів і </w:t>
      </w:r>
      <w:r>
        <w:rPr>
          <w:color w:val="000000"/>
          <w:sz w:val="24"/>
          <w:szCs w:val="24"/>
          <w:lang w:val="uk-UA" w:eastAsia="uk-UA"/>
        </w:rPr>
        <w:t>загальної суми зобов'язань, зокрема страхових.</w:t>
      </w:r>
    </w:p>
    <w:p w:rsidR="008C1AAC" w:rsidRDefault="008C1AAC" w:rsidP="0042096C">
      <w:pPr>
        <w:shd w:val="clear" w:color="auto" w:fill="FFFFFF"/>
        <w:spacing w:before="14" w:line="288" w:lineRule="exact"/>
        <w:ind w:left="34" w:right="5" w:firstLine="715"/>
        <w:jc w:val="both"/>
      </w:pPr>
      <w:r>
        <w:rPr>
          <w:b/>
          <w:bCs/>
          <w:color w:val="000000"/>
          <w:spacing w:val="1"/>
          <w:sz w:val="24"/>
          <w:szCs w:val="24"/>
          <w:lang w:val="uk-UA" w:eastAsia="uk-UA"/>
        </w:rPr>
        <w:t xml:space="preserve">Нормативний запас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платоспроможності страховика, які здійснює ризикові </w:t>
      </w:r>
      <w:r>
        <w:rPr>
          <w:color w:val="000000"/>
          <w:sz w:val="24"/>
          <w:szCs w:val="24"/>
          <w:lang w:val="uk-UA" w:eastAsia="uk-UA"/>
        </w:rPr>
        <w:t>види страхування на будь-яку дату дорівнює більшою з двох величин</w:t>
      </w:r>
      <w:r>
        <w:rPr>
          <w:color w:val="000000"/>
          <w:sz w:val="24"/>
          <w:szCs w:val="24"/>
          <w:lang w:eastAsia="uk-UA"/>
        </w:rPr>
        <w:t>,которые</w:t>
      </w:r>
      <w:r>
        <w:rPr>
          <w:color w:val="000000"/>
          <w:sz w:val="24"/>
          <w:szCs w:val="24"/>
          <w:lang w:val="uk-UA" w:eastAsia="uk-UA"/>
        </w:rPr>
        <w:t xml:space="preserve"> визначаються :</w:t>
      </w:r>
    </w:p>
    <w:p w:rsidR="008C1AAC" w:rsidRDefault="008C1AAC" w:rsidP="0042096C">
      <w:pPr>
        <w:shd w:val="clear" w:color="auto" w:fill="FFFFFF"/>
        <w:spacing w:before="5" w:line="288" w:lineRule="exact"/>
        <w:ind w:left="1109"/>
        <w:jc w:val="both"/>
      </w:pPr>
      <w:r>
        <w:rPr>
          <w:color w:val="000000"/>
          <w:spacing w:val="2"/>
          <w:sz w:val="24"/>
          <w:szCs w:val="24"/>
          <w:lang w:val="uk-UA" w:eastAsia="uk-UA"/>
        </w:rPr>
        <w:t xml:space="preserve">перша - шляхом множення суми надходжень страхових премій за попередніх 12 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місяці на 0,18. При цьому сума страхових премій зменшується на 50% страхових </w:t>
      </w:r>
      <w:r>
        <w:rPr>
          <w:color w:val="000000"/>
          <w:spacing w:val="1"/>
          <w:sz w:val="24"/>
          <w:szCs w:val="24"/>
          <w:lang w:val="uk-UA" w:eastAsia="uk-UA"/>
        </w:rPr>
        <w:t>премій, сплачених перестрахувальникам;</w:t>
      </w:r>
    </w:p>
    <w:p w:rsidR="008C1AAC" w:rsidRDefault="008C1AAC" w:rsidP="0042096C">
      <w:pPr>
        <w:shd w:val="clear" w:color="auto" w:fill="FFFFFF"/>
        <w:spacing w:line="288" w:lineRule="exact"/>
        <w:ind w:left="1114"/>
        <w:jc w:val="both"/>
      </w:pPr>
      <w:r>
        <w:rPr>
          <w:color w:val="000000"/>
          <w:spacing w:val="-1"/>
          <w:sz w:val="24"/>
          <w:szCs w:val="24"/>
          <w:lang w:val="uk-UA" w:eastAsia="uk-UA"/>
        </w:rPr>
        <w:t xml:space="preserve">друга - шляхом множення виплат за попередніх 12 місяці на 0,26. При цьому сума </w:t>
      </w:r>
      <w:r>
        <w:rPr>
          <w:color w:val="000000"/>
          <w:spacing w:val="9"/>
          <w:sz w:val="24"/>
          <w:szCs w:val="24"/>
          <w:lang w:val="uk-UA" w:eastAsia="uk-UA"/>
        </w:rPr>
        <w:t xml:space="preserve">страхових виплат зменшується на 50% виплат, які компенсуються </w:t>
      </w:r>
      <w:r>
        <w:rPr>
          <w:color w:val="000000"/>
          <w:sz w:val="24"/>
          <w:szCs w:val="24"/>
          <w:lang w:val="uk-UA" w:eastAsia="uk-UA"/>
        </w:rPr>
        <w:t>перестрахувальниками згідно укладеним договорам перестраховки.</w:t>
      </w:r>
    </w:p>
    <w:p w:rsidR="008C1AAC" w:rsidRDefault="008C1AAC" w:rsidP="0042096C">
      <w:pPr>
        <w:shd w:val="clear" w:color="auto" w:fill="FFFFFF"/>
        <w:spacing w:before="288" w:line="288" w:lineRule="exact"/>
        <w:ind w:left="43"/>
      </w:pPr>
      <w:r>
        <w:rPr>
          <w:b/>
          <w:bCs/>
          <w:color w:val="000000"/>
          <w:sz w:val="24"/>
          <w:szCs w:val="24"/>
          <w:lang w:val="uk-UA" w:eastAsia="uk-UA"/>
        </w:rPr>
        <w:lastRenderedPageBreak/>
        <w:t>Нормативний запас платоспроможності страховика, що здійснює страхування життя</w:t>
      </w:r>
    </w:p>
    <w:p w:rsidR="008C1AAC" w:rsidRDefault="008C1AAC" w:rsidP="0042096C">
      <w:pPr>
        <w:shd w:val="clear" w:color="auto" w:fill="FFFFFF"/>
        <w:spacing w:line="288" w:lineRule="exact"/>
        <w:ind w:left="43"/>
      </w:pPr>
      <w:r>
        <w:rPr>
          <w:color w:val="000000"/>
          <w:spacing w:val="2"/>
          <w:sz w:val="24"/>
          <w:szCs w:val="24"/>
          <w:lang w:val="uk-UA" w:eastAsia="uk-UA"/>
        </w:rPr>
        <w:t>рівний   величині,   яка  визначається множенням  загальної   величини  резерву  довгострокових</w:t>
      </w:r>
    </w:p>
    <w:p w:rsidR="008C1AAC" w:rsidRDefault="008C1AAC" w:rsidP="0042096C">
      <w:pPr>
        <w:shd w:val="clear" w:color="auto" w:fill="FFFFFF"/>
        <w:spacing w:before="10" w:line="288" w:lineRule="exact"/>
        <w:ind w:left="48"/>
      </w:pPr>
      <w:r>
        <w:rPr>
          <w:color w:val="000000"/>
          <w:sz w:val="24"/>
          <w:szCs w:val="24"/>
          <w:lang w:val="uk-UA" w:eastAsia="uk-UA"/>
        </w:rPr>
        <w:t>зобов'язань (математичного резерву) на 0,05.</w:t>
      </w:r>
    </w:p>
    <w:p w:rsidR="008C1AAC" w:rsidRDefault="008C1AAC" w:rsidP="0042096C">
      <w:pPr>
        <w:shd w:val="clear" w:color="auto" w:fill="FFFFFF"/>
        <w:spacing w:line="288" w:lineRule="exact"/>
        <w:ind w:left="106"/>
      </w:pPr>
      <w:r>
        <w:rPr>
          <w:color w:val="000000"/>
          <w:spacing w:val="1"/>
          <w:sz w:val="24"/>
          <w:szCs w:val="24"/>
          <w:lang w:val="uk-UA" w:eastAsia="uk-UA"/>
        </w:rPr>
        <w:t>Загальна    величина   резерву   довгострокових    зобов'язань   =    сумі    резервів    довгострокових</w:t>
      </w:r>
    </w:p>
    <w:p w:rsidR="008C1AAC" w:rsidRDefault="008C1AAC" w:rsidP="0042096C">
      <w:pPr>
        <w:shd w:val="clear" w:color="auto" w:fill="FFFFFF"/>
        <w:spacing w:line="288" w:lineRule="exact"/>
        <w:ind w:left="48"/>
      </w:pPr>
      <w:r>
        <w:rPr>
          <w:color w:val="000000"/>
          <w:spacing w:val="3"/>
          <w:sz w:val="24"/>
          <w:szCs w:val="24"/>
          <w:lang w:val="uk-UA" w:eastAsia="uk-UA"/>
        </w:rPr>
        <w:t>зобов'язань, які визначаються на будь-яку дату окремо за кожним договором страхування</w:t>
      </w:r>
    </w:p>
    <w:p w:rsidR="008C1AAC" w:rsidRDefault="008C1AAC" w:rsidP="0042096C">
      <w:pPr>
        <w:shd w:val="clear" w:color="auto" w:fill="FFFFFF"/>
        <w:spacing w:before="5" w:line="288" w:lineRule="exact"/>
        <w:ind w:left="53"/>
      </w:pPr>
      <w:r>
        <w:rPr>
          <w:color w:val="000000"/>
          <w:spacing w:val="-5"/>
          <w:sz w:val="24"/>
          <w:szCs w:val="24"/>
          <w:lang w:val="uk-UA" w:eastAsia="uk-UA"/>
        </w:rPr>
        <w:t>життя.</w:t>
      </w:r>
    </w:p>
    <w:p w:rsidR="008C1AAC" w:rsidRDefault="008C1AAC" w:rsidP="0042096C">
      <w:pPr>
        <w:shd w:val="clear" w:color="auto" w:fill="FFFFFF"/>
        <w:spacing w:before="581"/>
        <w:ind w:left="754"/>
      </w:pPr>
      <w:r>
        <w:rPr>
          <w:i/>
          <w:iCs/>
          <w:color w:val="000000"/>
          <w:spacing w:val="-1"/>
          <w:sz w:val="24"/>
          <w:szCs w:val="24"/>
          <w:lang w:val="uk-UA" w:eastAsia="uk-UA"/>
        </w:rPr>
        <w:t>3. Страхові резерви</w:t>
      </w:r>
    </w:p>
    <w:p w:rsidR="008C1AAC" w:rsidRDefault="008C1AAC" w:rsidP="0042096C">
      <w:pPr>
        <w:shd w:val="clear" w:color="auto" w:fill="FFFFFF"/>
        <w:spacing w:before="269" w:line="288" w:lineRule="exact"/>
        <w:ind w:left="53" w:right="14" w:firstLine="710"/>
        <w:jc w:val="both"/>
      </w:pPr>
      <w:r>
        <w:rPr>
          <w:color w:val="000000"/>
          <w:spacing w:val="8"/>
          <w:sz w:val="24"/>
          <w:szCs w:val="24"/>
          <w:lang w:val="uk-UA" w:eastAsia="uk-UA"/>
        </w:rPr>
        <w:t xml:space="preserve">Страхові резерви відображають розмір невиконаних на даний момент </w:t>
      </w:r>
      <w:r>
        <w:rPr>
          <w:color w:val="000000"/>
          <w:spacing w:val="8"/>
          <w:sz w:val="24"/>
          <w:szCs w:val="24"/>
          <w:lang w:eastAsia="uk-UA"/>
        </w:rPr>
        <w:t>временр</w:t>
      </w:r>
      <w:r>
        <w:rPr>
          <w:color w:val="000000"/>
          <w:spacing w:val="8"/>
          <w:sz w:val="24"/>
          <w:szCs w:val="24"/>
          <w:lang w:val="uk-UA" w:eastAsia="uk-UA"/>
        </w:rPr>
        <w:t xml:space="preserve"> </w:t>
      </w:r>
      <w:r>
        <w:rPr>
          <w:color w:val="000000"/>
          <w:sz w:val="24"/>
          <w:szCs w:val="24"/>
          <w:lang w:val="uk-UA" w:eastAsia="uk-UA"/>
        </w:rPr>
        <w:t>зобов'язань страховика по страхових виплатах.</w:t>
      </w:r>
    </w:p>
    <w:p w:rsidR="008C1AAC" w:rsidRDefault="008C1AAC" w:rsidP="0042096C">
      <w:pPr>
        <w:shd w:val="clear" w:color="auto" w:fill="FFFFFF"/>
        <w:spacing w:line="288" w:lineRule="exact"/>
        <w:ind w:left="58" w:right="19" w:firstLine="715"/>
        <w:jc w:val="both"/>
      </w:pPr>
      <w:r>
        <w:rPr>
          <w:color w:val="000000"/>
          <w:spacing w:val="1"/>
          <w:sz w:val="24"/>
          <w:szCs w:val="24"/>
          <w:lang w:val="uk-UA" w:eastAsia="uk-UA"/>
        </w:rPr>
        <w:t xml:space="preserve">Обов'язок страховика формувати страхові резерви закріплений законом України </w:t>
      </w:r>
      <w:r>
        <w:rPr>
          <w:color w:val="000000"/>
          <w:spacing w:val="-1"/>
          <w:sz w:val="24"/>
          <w:szCs w:val="24"/>
          <w:lang w:val="uk-UA" w:eastAsia="uk-UA"/>
        </w:rPr>
        <w:t>Страхові резерви розраховуються при проведенні кожного виду страхування на основі аналізі операцій по страхуванню.</w:t>
      </w:r>
    </w:p>
    <w:p w:rsidR="008C1AAC" w:rsidRPr="008C1AAC" w:rsidRDefault="008C1AAC" w:rsidP="0042096C">
      <w:pPr>
        <w:shd w:val="clear" w:color="auto" w:fill="FFFFFF"/>
        <w:spacing w:line="283" w:lineRule="exact"/>
        <w:ind w:left="10" w:right="72" w:firstLine="710"/>
        <w:jc w:val="both"/>
        <w:rPr>
          <w:lang w:val="uk-UA"/>
        </w:rPr>
      </w:pPr>
      <w:r>
        <w:rPr>
          <w:color w:val="000000"/>
          <w:spacing w:val="4"/>
          <w:sz w:val="24"/>
          <w:szCs w:val="24"/>
          <w:lang w:val="uk-UA" w:eastAsia="uk-UA"/>
        </w:rPr>
        <w:t xml:space="preserve">Вони створюються з метою забезпечення майбутніх виплат страхових сум і страхового </w:t>
      </w:r>
      <w:r>
        <w:rPr>
          <w:color w:val="000000"/>
          <w:spacing w:val="5"/>
          <w:sz w:val="24"/>
          <w:szCs w:val="24"/>
          <w:lang w:val="uk-UA" w:eastAsia="uk-UA"/>
        </w:rPr>
        <w:t xml:space="preserve">відшкодування. Страхові резерви діляться на </w:t>
      </w:r>
      <w:r>
        <w:rPr>
          <w:b/>
          <w:bCs/>
          <w:color w:val="000000"/>
          <w:spacing w:val="5"/>
          <w:sz w:val="24"/>
          <w:szCs w:val="24"/>
          <w:lang w:val="uk-UA" w:eastAsia="uk-UA"/>
        </w:rPr>
        <w:t xml:space="preserve">технічні резерви </w:t>
      </w:r>
      <w:r>
        <w:rPr>
          <w:color w:val="000000"/>
          <w:spacing w:val="5"/>
          <w:sz w:val="24"/>
          <w:szCs w:val="24"/>
          <w:lang w:val="uk-UA" w:eastAsia="uk-UA"/>
        </w:rPr>
        <w:t xml:space="preserve">і </w:t>
      </w:r>
      <w:r>
        <w:rPr>
          <w:b/>
          <w:bCs/>
          <w:color w:val="000000"/>
          <w:spacing w:val="5"/>
          <w:sz w:val="24"/>
          <w:szCs w:val="24"/>
          <w:lang w:val="uk-UA" w:eastAsia="uk-UA"/>
        </w:rPr>
        <w:t>резерви по страхуванню</w:t>
      </w:r>
    </w:p>
    <w:p w:rsidR="008C1AAC" w:rsidRPr="008C1AAC" w:rsidRDefault="008C1AAC" w:rsidP="0042096C">
      <w:pPr>
        <w:shd w:val="clear" w:color="auto" w:fill="FFFFFF"/>
        <w:spacing w:line="283" w:lineRule="exact"/>
        <w:ind w:left="10" w:right="72"/>
        <w:jc w:val="both"/>
        <w:rPr>
          <w:lang w:val="uk-UA"/>
        </w:rPr>
      </w:pPr>
      <w:r>
        <w:rPr>
          <w:b/>
          <w:bCs/>
          <w:color w:val="000000"/>
          <w:spacing w:val="-2"/>
          <w:sz w:val="24"/>
          <w:szCs w:val="24"/>
          <w:lang w:val="uk-UA" w:eastAsia="uk-UA"/>
        </w:rPr>
        <w:t xml:space="preserve">життя, </w:t>
      </w:r>
      <w:r>
        <w:rPr>
          <w:color w:val="000000"/>
          <w:spacing w:val="-2"/>
          <w:sz w:val="24"/>
          <w:szCs w:val="24"/>
          <w:lang w:val="uk-UA" w:eastAsia="uk-UA"/>
        </w:rPr>
        <w:t xml:space="preserve">оскільки в страхуванні життя і в ризикових видах страхування різний розподіл риски і </w:t>
      </w:r>
      <w:r>
        <w:rPr>
          <w:color w:val="000000"/>
          <w:spacing w:val="-1"/>
          <w:sz w:val="24"/>
          <w:szCs w:val="24"/>
          <w:lang w:val="uk-UA" w:eastAsia="uk-UA"/>
        </w:rPr>
        <w:t>різні методики розрахунку тарифних ставок.</w:t>
      </w:r>
    </w:p>
    <w:p w:rsidR="008C1AAC" w:rsidRDefault="008C1AAC" w:rsidP="0042096C">
      <w:pPr>
        <w:shd w:val="clear" w:color="auto" w:fill="FFFFFF"/>
        <w:spacing w:line="283" w:lineRule="exact"/>
        <w:ind w:left="10" w:right="58"/>
        <w:jc w:val="both"/>
      </w:pPr>
      <w:r>
        <w:rPr>
          <w:color w:val="000000"/>
          <w:sz w:val="24"/>
          <w:szCs w:val="24"/>
          <w:lang w:val="uk-UA" w:eastAsia="uk-UA"/>
        </w:rPr>
        <w:t xml:space="preserve">У ризикових видах страхування формуються Технічні резерви - це показник, що виражає </w:t>
      </w:r>
      <w:r>
        <w:rPr>
          <w:color w:val="000000"/>
          <w:spacing w:val="-1"/>
          <w:sz w:val="24"/>
          <w:szCs w:val="24"/>
          <w:lang w:val="uk-UA" w:eastAsia="uk-UA"/>
        </w:rPr>
        <w:t>грошову оцінку зобов'язань страховика.</w:t>
      </w:r>
    </w:p>
    <w:p w:rsidR="008C1AAC" w:rsidRDefault="008C1AAC" w:rsidP="0042096C">
      <w:pPr>
        <w:shd w:val="clear" w:color="auto" w:fill="FFFFFF"/>
        <w:spacing w:line="283" w:lineRule="exact"/>
        <w:ind w:left="10" w:right="53"/>
        <w:jc w:val="both"/>
      </w:pPr>
      <w:r>
        <w:rPr>
          <w:color w:val="000000"/>
          <w:sz w:val="24"/>
          <w:szCs w:val="24"/>
          <w:lang w:val="uk-UA" w:eastAsia="uk-UA"/>
        </w:rPr>
        <w:t xml:space="preserve">Згідно ст.31 ЗУ « Про страхування» і положення про формування резервів по ризикових видах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страхування всі страховики зобов'язані формувати такі технічні резерви по ризикових видах </w:t>
      </w:r>
      <w:r>
        <w:rPr>
          <w:color w:val="000000"/>
          <w:spacing w:val="-4"/>
          <w:sz w:val="24"/>
          <w:szCs w:val="24"/>
          <w:lang w:val="uk-UA" w:eastAsia="uk-UA"/>
        </w:rPr>
        <w:t>страхування:</w:t>
      </w:r>
    </w:p>
    <w:p w:rsidR="008C1AAC" w:rsidRDefault="008C1AAC" w:rsidP="0042096C">
      <w:pPr>
        <w:shd w:val="clear" w:color="auto" w:fill="FFFFFF"/>
        <w:tabs>
          <w:tab w:val="left" w:pos="264"/>
        </w:tabs>
        <w:spacing w:line="283" w:lineRule="exact"/>
        <w:ind w:left="14"/>
      </w:pPr>
      <w:r>
        <w:rPr>
          <w:color w:val="000000"/>
          <w:sz w:val="24"/>
          <w:szCs w:val="24"/>
          <w:lang w:val="uk-UA" w:eastAsia="uk-UA"/>
        </w:rPr>
        <w:t>-</w:t>
      </w:r>
      <w:r>
        <w:rPr>
          <w:color w:val="000000"/>
          <w:sz w:val="24"/>
          <w:szCs w:val="24"/>
          <w:lang w:val="uk-UA" w:eastAsia="uk-UA"/>
        </w:rPr>
        <w:tab/>
      </w:r>
      <w:r>
        <w:rPr>
          <w:color w:val="000000"/>
          <w:spacing w:val="2"/>
          <w:sz w:val="24"/>
          <w:szCs w:val="24"/>
          <w:lang w:val="uk-UA" w:eastAsia="uk-UA"/>
        </w:rPr>
        <w:t>резерви премій (резерви незароблених премій) по договорах страхування, термін яких не</w:t>
      </w:r>
      <w:r>
        <w:rPr>
          <w:color w:val="000000"/>
          <w:spacing w:val="2"/>
          <w:sz w:val="24"/>
          <w:szCs w:val="24"/>
          <w:lang w:val="uk-UA" w:eastAsia="uk-UA"/>
        </w:rPr>
        <w:br/>
      </w:r>
      <w:r>
        <w:rPr>
          <w:color w:val="000000"/>
          <w:spacing w:val="-2"/>
          <w:sz w:val="24"/>
          <w:szCs w:val="24"/>
          <w:lang w:val="uk-UA" w:eastAsia="uk-UA"/>
        </w:rPr>
        <w:t>закінчився   на  звітну   дату;  ці   резерви   включають  частини  від  сум   надходжень   стр   платежів,</w:t>
      </w:r>
      <w:r>
        <w:rPr>
          <w:color w:val="000000"/>
          <w:spacing w:val="-2"/>
          <w:sz w:val="24"/>
          <w:szCs w:val="24"/>
          <w:lang w:val="uk-UA" w:eastAsia="uk-UA"/>
        </w:rPr>
        <w:br/>
      </w:r>
      <w:r>
        <w:rPr>
          <w:color w:val="000000"/>
          <w:spacing w:val="-1"/>
          <w:sz w:val="24"/>
          <w:szCs w:val="24"/>
          <w:lang w:val="uk-UA" w:eastAsia="uk-UA"/>
        </w:rPr>
        <w:t>відповідних страховим ризикам, які не пройшли на звітну дату.</w:t>
      </w:r>
    </w:p>
    <w:p w:rsidR="008C1AAC" w:rsidRDefault="008C1AAC" w:rsidP="0042096C">
      <w:pPr>
        <w:shd w:val="clear" w:color="auto" w:fill="FFFFFF"/>
        <w:tabs>
          <w:tab w:val="left" w:pos="202"/>
        </w:tabs>
        <w:spacing w:line="283" w:lineRule="exact"/>
        <w:ind w:left="14"/>
      </w:pPr>
      <w:r>
        <w:rPr>
          <w:color w:val="000000"/>
          <w:sz w:val="24"/>
          <w:szCs w:val="24"/>
          <w:lang w:val="uk-UA" w:eastAsia="uk-UA"/>
        </w:rPr>
        <w:t>-</w:t>
      </w:r>
      <w:r>
        <w:rPr>
          <w:color w:val="000000"/>
          <w:sz w:val="24"/>
          <w:szCs w:val="24"/>
          <w:lang w:val="uk-UA" w:eastAsia="uk-UA"/>
        </w:rPr>
        <w:tab/>
      </w:r>
      <w:r>
        <w:rPr>
          <w:color w:val="000000"/>
          <w:spacing w:val="3"/>
          <w:sz w:val="24"/>
          <w:szCs w:val="24"/>
          <w:lang w:val="uk-UA" w:eastAsia="uk-UA"/>
        </w:rPr>
        <w:t>резерви збитків - зарезервовані неоплачені   стр.суммы і страхові відшкодування по</w:t>
      </w:r>
      <w:r>
        <w:rPr>
          <w:color w:val="000000"/>
          <w:spacing w:val="3"/>
          <w:sz w:val="24"/>
          <w:szCs w:val="24"/>
          <w:lang w:val="uk-UA" w:eastAsia="uk-UA"/>
        </w:rPr>
        <w:br/>
      </w:r>
      <w:r>
        <w:rPr>
          <w:color w:val="000000"/>
          <w:sz w:val="24"/>
          <w:szCs w:val="24"/>
          <w:lang w:val="uk-UA" w:eastAsia="uk-UA"/>
        </w:rPr>
        <w:t>заявлених вимогах страхувальників, по яких не ухвалені рішення по виплаті або відмові у</w:t>
      </w:r>
      <w:r>
        <w:rPr>
          <w:color w:val="000000"/>
          <w:sz w:val="24"/>
          <w:szCs w:val="24"/>
          <w:lang w:val="uk-UA" w:eastAsia="uk-UA"/>
        </w:rPr>
        <w:br/>
      </w:r>
      <w:r>
        <w:rPr>
          <w:color w:val="000000"/>
          <w:spacing w:val="-1"/>
          <w:sz w:val="24"/>
          <w:szCs w:val="24"/>
          <w:lang w:val="uk-UA" w:eastAsia="uk-UA"/>
        </w:rPr>
        <w:t>виплаті стр суми або стр відшкодування.</w:t>
      </w:r>
    </w:p>
    <w:p w:rsidR="008C1AAC" w:rsidRDefault="008C1AAC" w:rsidP="0042096C">
      <w:pPr>
        <w:shd w:val="clear" w:color="auto" w:fill="FFFFFF"/>
        <w:spacing w:before="5" w:line="283" w:lineRule="exact"/>
        <w:ind w:left="19" w:right="38" w:firstLine="715"/>
        <w:jc w:val="both"/>
      </w:pPr>
      <w:r>
        <w:rPr>
          <w:color w:val="000000"/>
          <w:spacing w:val="-1"/>
          <w:sz w:val="24"/>
          <w:szCs w:val="24"/>
          <w:lang w:val="uk-UA" w:eastAsia="uk-UA"/>
        </w:rPr>
        <w:t xml:space="preserve">Величина резервів незароблених премій на будь-яку звітну дату встановлюється залежно від сум надходжень страхових платежів( які не можуть бути менше 80% загальної суми надходжень стр платежів по відповідних видах страхування в кожному місяці з </w:t>
      </w:r>
      <w:r>
        <w:rPr>
          <w:color w:val="000000"/>
          <w:spacing w:val="-2"/>
          <w:sz w:val="24"/>
          <w:szCs w:val="24"/>
          <w:lang w:val="uk-UA" w:eastAsia="uk-UA"/>
        </w:rPr>
        <w:t xml:space="preserve">попередніх з трьох кварталів періоду, який передує цій звітній даті, і обчислюється в </w:t>
      </w:r>
      <w:r>
        <w:rPr>
          <w:color w:val="000000"/>
          <w:spacing w:val="-4"/>
          <w:sz w:val="24"/>
          <w:szCs w:val="24"/>
          <w:lang w:val="uk-UA" w:eastAsia="uk-UA"/>
        </w:rPr>
        <w:t>наступному порядку:</w:t>
      </w:r>
    </w:p>
    <w:p w:rsidR="008C1AAC" w:rsidRDefault="008C1AAC" w:rsidP="008C1AAC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83" w:lineRule="exact"/>
        <w:ind w:left="43" w:firstLine="701"/>
        <w:rPr>
          <w:color w:val="000000"/>
          <w:sz w:val="24"/>
          <w:szCs w:val="24"/>
        </w:rPr>
      </w:pPr>
      <w:r>
        <w:rPr>
          <w:color w:val="000000"/>
          <w:spacing w:val="2"/>
          <w:sz w:val="24"/>
          <w:szCs w:val="24"/>
          <w:lang w:val="uk-UA" w:eastAsia="uk-UA"/>
        </w:rPr>
        <w:lastRenderedPageBreak/>
        <w:t>сума надходжень страхових платежів за перші три місяці цього періоду умножається</w:t>
      </w:r>
      <w:r>
        <w:rPr>
          <w:color w:val="000000"/>
          <w:spacing w:val="2"/>
          <w:sz w:val="24"/>
          <w:szCs w:val="24"/>
          <w:lang w:val="uk-UA" w:eastAsia="uk-UA"/>
        </w:rPr>
        <w:br/>
      </w:r>
      <w:r>
        <w:rPr>
          <w:color w:val="000000"/>
          <w:spacing w:val="-4"/>
          <w:sz w:val="24"/>
          <w:szCs w:val="24"/>
          <w:lang w:val="uk-UA" w:eastAsia="uk-UA"/>
        </w:rPr>
        <w:t>на 1\4;</w:t>
      </w:r>
    </w:p>
    <w:p w:rsidR="008C1AAC" w:rsidRDefault="008C1AAC" w:rsidP="008C1AAC">
      <w:pPr>
        <w:widowControl w:val="0"/>
        <w:numPr>
          <w:ilvl w:val="0"/>
          <w:numId w:val="3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before="5" w:after="0" w:line="283" w:lineRule="exact"/>
        <w:ind w:left="744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  <w:lang w:val="uk-UA" w:eastAsia="uk-UA"/>
        </w:rPr>
        <w:t>сума надходжень страхових платежів за наступні три місяці умножається на 1\2 ;</w:t>
      </w:r>
    </w:p>
    <w:p w:rsidR="008C1AAC" w:rsidRDefault="008C1AAC" w:rsidP="0042096C">
      <w:pPr>
        <w:shd w:val="clear" w:color="auto" w:fill="FFFFFF"/>
        <w:spacing w:line="283" w:lineRule="exact"/>
        <w:ind w:left="48" w:right="442" w:firstLine="1056"/>
      </w:pPr>
      <w:r>
        <w:rPr>
          <w:color w:val="000000"/>
          <w:spacing w:val="-1"/>
          <w:sz w:val="24"/>
          <w:szCs w:val="24"/>
          <w:lang w:val="uk-UA" w:eastAsia="uk-UA"/>
        </w:rPr>
        <w:t xml:space="preserve">сума надходжень страхових платежів за останні три місяці умножається на 3\4 . </w:t>
      </w:r>
      <w:r>
        <w:rPr>
          <w:color w:val="000000"/>
          <w:spacing w:val="-2"/>
          <w:sz w:val="24"/>
          <w:szCs w:val="24"/>
          <w:lang w:val="uk-UA" w:eastAsia="uk-UA"/>
        </w:rPr>
        <w:t>отримані твори складаються.</w:t>
      </w:r>
    </w:p>
    <w:p w:rsidR="008C1AAC" w:rsidRDefault="008C1AAC" w:rsidP="0042096C">
      <w:pPr>
        <w:shd w:val="clear" w:color="auto" w:fill="FFFFFF"/>
        <w:spacing w:line="283" w:lineRule="exact"/>
        <w:ind w:left="34" w:right="29" w:firstLine="710"/>
        <w:jc w:val="both"/>
      </w:pPr>
      <w:r>
        <w:rPr>
          <w:color w:val="000000"/>
          <w:spacing w:val="3"/>
          <w:sz w:val="24"/>
          <w:szCs w:val="24"/>
          <w:lang w:val="uk-UA" w:eastAsia="uk-UA"/>
        </w:rPr>
        <w:t xml:space="preserve">Необхідність формування резервів для покриття незароблених премій пов'язана з </w:t>
      </w:r>
      <w:r>
        <w:rPr>
          <w:color w:val="000000"/>
          <w:spacing w:val="5"/>
          <w:sz w:val="24"/>
          <w:szCs w:val="24"/>
          <w:lang w:val="uk-UA" w:eastAsia="uk-UA"/>
        </w:rPr>
        <w:t xml:space="preserve">тим, що договори страхування, на відміну від страхування життя, полягають на I рік. Це 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означає, що підписаний поліс діє ще після закінчення звітного періоду (роки) . </w:t>
      </w:r>
      <w:r>
        <w:rPr>
          <w:color w:val="000000"/>
          <w:spacing w:val="-1"/>
          <w:sz w:val="24"/>
          <w:szCs w:val="24"/>
          <w:lang w:val="uk-UA" w:eastAsia="uk-UA"/>
        </w:rPr>
        <w:t>Тому деяка частина річного збору повинна бути накопичена на випадок можливих збитків, які можуть відбутися в новому році.</w:t>
      </w:r>
    </w:p>
    <w:p w:rsidR="008C1AAC" w:rsidRDefault="008C1AAC" w:rsidP="0042096C">
      <w:pPr>
        <w:shd w:val="clear" w:color="auto" w:fill="FFFFFF"/>
        <w:spacing w:line="283" w:lineRule="exact"/>
        <w:ind w:left="48" w:right="29" w:firstLine="710"/>
        <w:jc w:val="both"/>
      </w:pPr>
      <w:r>
        <w:rPr>
          <w:color w:val="000000"/>
          <w:spacing w:val="1"/>
          <w:sz w:val="24"/>
          <w:szCs w:val="24"/>
          <w:lang w:val="uk-UA" w:eastAsia="uk-UA"/>
        </w:rPr>
        <w:t xml:space="preserve">Страховики можуть формувати ще і такі технічні резерви по видах </w:t>
      </w:r>
      <w:r>
        <w:rPr>
          <w:color w:val="000000"/>
          <w:spacing w:val="1"/>
          <w:sz w:val="24"/>
          <w:szCs w:val="24"/>
          <w:lang w:eastAsia="uk-UA"/>
        </w:rPr>
        <w:t>стр-я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, іншим, </w:t>
      </w:r>
      <w:r>
        <w:rPr>
          <w:color w:val="000000"/>
          <w:spacing w:val="-3"/>
          <w:sz w:val="24"/>
          <w:szCs w:val="24"/>
          <w:lang w:val="uk-UA" w:eastAsia="uk-UA"/>
        </w:rPr>
        <w:t xml:space="preserve">чим </w:t>
      </w:r>
      <w:r>
        <w:rPr>
          <w:color w:val="000000"/>
          <w:spacing w:val="-3"/>
          <w:sz w:val="24"/>
          <w:szCs w:val="24"/>
          <w:lang w:eastAsia="uk-UA"/>
        </w:rPr>
        <w:t>стр-е</w:t>
      </w:r>
      <w:r>
        <w:rPr>
          <w:color w:val="000000"/>
          <w:spacing w:val="-3"/>
          <w:sz w:val="24"/>
          <w:szCs w:val="24"/>
          <w:lang w:val="uk-UA" w:eastAsia="uk-UA"/>
        </w:rPr>
        <w:t xml:space="preserve"> життя:</w:t>
      </w:r>
    </w:p>
    <w:p w:rsidR="008C1AAC" w:rsidRDefault="008C1AAC" w:rsidP="0042096C">
      <w:pPr>
        <w:shd w:val="clear" w:color="auto" w:fill="FFFFFF"/>
        <w:tabs>
          <w:tab w:val="left" w:pos="1397"/>
          <w:tab w:val="left" w:pos="3211"/>
          <w:tab w:val="left" w:pos="4742"/>
          <w:tab w:val="left" w:pos="6902"/>
          <w:tab w:val="left" w:pos="9638"/>
        </w:tabs>
        <w:spacing w:before="5" w:line="283" w:lineRule="exact"/>
        <w:ind w:left="67"/>
      </w:pPr>
      <w:r>
        <w:rPr>
          <w:color w:val="000000"/>
          <w:spacing w:val="-26"/>
          <w:sz w:val="24"/>
          <w:szCs w:val="24"/>
          <w:lang w:val="uk-UA" w:eastAsia="uk-UA"/>
        </w:rPr>
        <w:t>1.</w:t>
      </w:r>
      <w:r>
        <w:rPr>
          <w:color w:val="000000"/>
          <w:sz w:val="24"/>
          <w:szCs w:val="24"/>
          <w:lang w:val="uk-UA" w:eastAsia="uk-UA"/>
        </w:rPr>
        <w:tab/>
      </w:r>
      <w:r>
        <w:rPr>
          <w:color w:val="000000"/>
          <w:spacing w:val="-6"/>
          <w:sz w:val="24"/>
          <w:szCs w:val="24"/>
          <w:lang w:val="uk-UA" w:eastAsia="uk-UA"/>
        </w:rPr>
        <w:t>резерв</w:t>
      </w:r>
      <w:r>
        <w:rPr>
          <w:color w:val="000000"/>
          <w:sz w:val="24"/>
          <w:szCs w:val="24"/>
          <w:lang w:val="uk-UA" w:eastAsia="uk-UA"/>
        </w:rPr>
        <w:tab/>
      </w:r>
      <w:r>
        <w:rPr>
          <w:color w:val="000000"/>
          <w:spacing w:val="-6"/>
          <w:sz w:val="24"/>
          <w:szCs w:val="24"/>
          <w:lang w:val="uk-UA" w:eastAsia="uk-UA"/>
        </w:rPr>
        <w:t>для</w:t>
      </w:r>
      <w:r>
        <w:rPr>
          <w:color w:val="000000"/>
          <w:sz w:val="24"/>
          <w:szCs w:val="24"/>
          <w:lang w:val="uk-UA" w:eastAsia="uk-UA"/>
        </w:rPr>
        <w:tab/>
      </w:r>
      <w:r>
        <w:rPr>
          <w:color w:val="000000"/>
          <w:spacing w:val="-5"/>
          <w:sz w:val="24"/>
          <w:szCs w:val="24"/>
          <w:lang w:val="uk-UA" w:eastAsia="uk-UA"/>
        </w:rPr>
        <w:t>покриття</w:t>
      </w:r>
      <w:r>
        <w:rPr>
          <w:color w:val="000000"/>
          <w:sz w:val="24"/>
          <w:szCs w:val="24"/>
          <w:lang w:val="uk-UA" w:eastAsia="uk-UA"/>
        </w:rPr>
        <w:tab/>
      </w:r>
      <w:r>
        <w:rPr>
          <w:color w:val="000000"/>
          <w:spacing w:val="-4"/>
          <w:sz w:val="24"/>
          <w:szCs w:val="24"/>
          <w:lang w:val="uk-UA" w:eastAsia="uk-UA"/>
        </w:rPr>
        <w:t>незавершених</w:t>
      </w:r>
      <w:r>
        <w:rPr>
          <w:color w:val="000000"/>
          <w:sz w:val="24"/>
          <w:szCs w:val="24"/>
          <w:lang w:val="uk-UA" w:eastAsia="uk-UA"/>
        </w:rPr>
        <w:tab/>
      </w:r>
      <w:r>
        <w:rPr>
          <w:color w:val="000000"/>
          <w:spacing w:val="-1"/>
          <w:sz w:val="24"/>
          <w:szCs w:val="24"/>
          <w:lang w:val="uk-UA" w:eastAsia="uk-UA"/>
        </w:rPr>
        <w:t>рисок</w:t>
      </w:r>
    </w:p>
    <w:p w:rsidR="008C1AAC" w:rsidRDefault="008C1AAC" w:rsidP="0042096C">
      <w:pPr>
        <w:shd w:val="clear" w:color="auto" w:fill="FFFFFF"/>
        <w:tabs>
          <w:tab w:val="left" w:pos="293"/>
        </w:tabs>
        <w:spacing w:line="283" w:lineRule="exact"/>
        <w:ind w:left="48" w:right="4858"/>
      </w:pPr>
      <w:r>
        <w:rPr>
          <w:color w:val="000000"/>
          <w:spacing w:val="-17"/>
          <w:sz w:val="24"/>
          <w:szCs w:val="24"/>
          <w:lang w:val="uk-UA" w:eastAsia="uk-UA"/>
        </w:rPr>
        <w:t>2.</w:t>
      </w:r>
      <w:r>
        <w:rPr>
          <w:color w:val="000000"/>
          <w:sz w:val="24"/>
          <w:szCs w:val="24"/>
          <w:lang w:val="uk-UA" w:eastAsia="uk-UA"/>
        </w:rPr>
        <w:tab/>
      </w:r>
      <w:r>
        <w:rPr>
          <w:color w:val="000000"/>
          <w:spacing w:val="-3"/>
          <w:sz w:val="24"/>
          <w:szCs w:val="24"/>
          <w:lang w:val="uk-UA" w:eastAsia="uk-UA"/>
        </w:rPr>
        <w:t>резерв заявлених але не виплачених збитків</w:t>
      </w:r>
      <w:r>
        <w:rPr>
          <w:color w:val="000000"/>
          <w:spacing w:val="-3"/>
          <w:sz w:val="24"/>
          <w:szCs w:val="24"/>
          <w:lang w:val="uk-UA" w:eastAsia="uk-UA"/>
        </w:rPr>
        <w:br/>
      </w:r>
      <w:r>
        <w:rPr>
          <w:color w:val="000000"/>
          <w:sz w:val="24"/>
          <w:szCs w:val="24"/>
          <w:lang w:val="uk-UA" w:eastAsia="uk-UA"/>
        </w:rPr>
        <w:t>3.резерв виниклих, але не заявлених збитків</w:t>
      </w:r>
    </w:p>
    <w:p w:rsidR="008C1AAC" w:rsidRDefault="008C1AAC" w:rsidP="0042096C">
      <w:pPr>
        <w:shd w:val="clear" w:color="auto" w:fill="FFFFFF"/>
        <w:spacing w:line="283" w:lineRule="exact"/>
        <w:ind w:left="43"/>
      </w:pPr>
      <w:r>
        <w:rPr>
          <w:color w:val="000000"/>
          <w:spacing w:val="-1"/>
          <w:sz w:val="24"/>
          <w:szCs w:val="24"/>
          <w:lang w:val="uk-UA" w:eastAsia="uk-UA"/>
        </w:rPr>
        <w:t>4.резерв катастроф</w:t>
      </w:r>
    </w:p>
    <w:p w:rsidR="008C1AAC" w:rsidRDefault="008C1AAC" w:rsidP="0042096C">
      <w:pPr>
        <w:shd w:val="clear" w:color="auto" w:fill="FFFFFF"/>
        <w:spacing w:line="283" w:lineRule="exact"/>
        <w:ind w:left="53"/>
      </w:pPr>
      <w:r>
        <w:rPr>
          <w:color w:val="000000"/>
          <w:spacing w:val="-1"/>
          <w:sz w:val="24"/>
          <w:szCs w:val="24"/>
          <w:lang w:val="uk-UA" w:eastAsia="uk-UA"/>
        </w:rPr>
        <w:t>5. резерв коливань збитковості.</w:t>
      </w:r>
    </w:p>
    <w:p w:rsidR="008C1AAC" w:rsidRDefault="008C1AAC" w:rsidP="0042096C">
      <w:pPr>
        <w:shd w:val="clear" w:color="auto" w:fill="FFFFFF"/>
        <w:spacing w:line="283" w:lineRule="exact"/>
        <w:ind w:left="58" w:right="19" w:firstLine="547"/>
        <w:jc w:val="both"/>
      </w:pPr>
      <w:r>
        <w:rPr>
          <w:color w:val="000000"/>
          <w:sz w:val="24"/>
          <w:szCs w:val="24"/>
          <w:lang w:val="uk-UA" w:eastAsia="uk-UA"/>
        </w:rPr>
        <w:t xml:space="preserve">Резерви для покриття незавершених рисок необхідні тоді, коли з погляду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непередбачених обставин, резерв незароблених премій виявиться недостатнім для </w:t>
      </w:r>
      <w:r>
        <w:rPr>
          <w:color w:val="000000"/>
          <w:spacing w:val="4"/>
          <w:sz w:val="24"/>
          <w:szCs w:val="24"/>
          <w:lang w:val="uk-UA" w:eastAsia="uk-UA"/>
        </w:rPr>
        <w:t>виконання зобов'язань, які залишилися з минулого року./Это може бути зростання інфляції і</w:t>
      </w:r>
    </w:p>
    <w:p w:rsidR="008C1AAC" w:rsidRDefault="008C1AAC" w:rsidP="0042096C">
      <w:pPr>
        <w:shd w:val="clear" w:color="auto" w:fill="FFFFFF"/>
        <w:spacing w:before="38"/>
        <w:ind w:left="43"/>
      </w:pPr>
      <w:r>
        <w:rPr>
          <w:color w:val="000000"/>
          <w:spacing w:val="-1"/>
          <w:sz w:val="24"/>
          <w:szCs w:val="24"/>
          <w:lang w:val="uk-UA" w:eastAsia="uk-UA"/>
        </w:rPr>
        <w:t>др./</w:t>
      </w:r>
    </w:p>
    <w:p w:rsidR="008C1AAC" w:rsidRDefault="008C1AAC" w:rsidP="0042096C">
      <w:pPr>
        <w:shd w:val="clear" w:color="auto" w:fill="FFFFFF"/>
        <w:spacing w:line="283" w:lineRule="exact"/>
        <w:ind w:left="43" w:right="14" w:firstLine="710"/>
        <w:jc w:val="both"/>
      </w:pPr>
      <w:r>
        <w:rPr>
          <w:color w:val="000000"/>
          <w:spacing w:val="-1"/>
          <w:sz w:val="24"/>
          <w:szCs w:val="24"/>
          <w:lang w:val="uk-UA" w:eastAsia="uk-UA"/>
        </w:rPr>
        <w:t xml:space="preserve">Резерви для покриття заявлених, але не виплачених збитків потрібні у тому випадку, коли </w:t>
      </w:r>
      <w:r>
        <w:rPr>
          <w:color w:val="000000"/>
          <w:sz w:val="24"/>
          <w:szCs w:val="24"/>
          <w:lang w:val="uk-UA" w:eastAsia="uk-UA"/>
        </w:rPr>
        <w:t>збитки, заявлені протягом року, можуть виявитися не ліквідовуваними до закінчення цього року.</w:t>
      </w:r>
    </w:p>
    <w:p w:rsidR="008C1AAC" w:rsidRDefault="008C1AAC" w:rsidP="0042096C">
      <w:pPr>
        <w:shd w:val="clear" w:color="auto" w:fill="FFFFFF"/>
        <w:spacing w:line="283" w:lineRule="exact"/>
        <w:ind w:left="48" w:right="14" w:firstLine="706"/>
        <w:jc w:val="both"/>
      </w:pPr>
      <w:r>
        <w:rPr>
          <w:color w:val="000000"/>
          <w:spacing w:val="5"/>
          <w:sz w:val="24"/>
          <w:szCs w:val="24"/>
          <w:lang w:val="uk-UA" w:eastAsia="uk-UA"/>
        </w:rPr>
        <w:t xml:space="preserve">Резерви для покриття подій, але не заявлених збитків зобов'язані покривати </w:t>
      </w:r>
      <w:r>
        <w:rPr>
          <w:color w:val="000000"/>
          <w:sz w:val="24"/>
          <w:szCs w:val="24"/>
          <w:lang w:val="uk-UA" w:eastAsia="uk-UA"/>
        </w:rPr>
        <w:t>збитки, про які страховик на даний момент не знає.</w:t>
      </w:r>
    </w:p>
    <w:p w:rsidR="008C1AAC" w:rsidRDefault="008C1AAC" w:rsidP="0042096C">
      <w:pPr>
        <w:shd w:val="clear" w:color="auto" w:fill="FFFFFF"/>
        <w:spacing w:line="302" w:lineRule="exact"/>
        <w:ind w:left="62" w:right="19" w:firstLine="701"/>
        <w:jc w:val="both"/>
      </w:pPr>
      <w:r>
        <w:rPr>
          <w:color w:val="000000"/>
          <w:spacing w:val="8"/>
          <w:sz w:val="24"/>
          <w:szCs w:val="24"/>
          <w:lang w:val="uk-UA" w:eastAsia="uk-UA"/>
        </w:rPr>
        <w:t xml:space="preserve">Резерви для покриття катастрофічних збитків створюються страховиком для </w:t>
      </w:r>
      <w:r>
        <w:rPr>
          <w:color w:val="000000"/>
          <w:spacing w:val="-1"/>
          <w:sz w:val="24"/>
          <w:szCs w:val="24"/>
          <w:lang w:val="uk-UA" w:eastAsia="uk-UA"/>
        </w:rPr>
        <w:t>протистояння можливому масовому розвитку збитків.</w:t>
      </w:r>
    </w:p>
    <w:p w:rsidR="008C1AAC" w:rsidRDefault="008C1AAC" w:rsidP="0042096C">
      <w:pPr>
        <w:shd w:val="clear" w:color="auto" w:fill="FFFFFF"/>
        <w:spacing w:line="278" w:lineRule="exact"/>
        <w:ind w:left="72" w:right="1766" w:firstLine="691"/>
      </w:pPr>
      <w:r>
        <w:rPr>
          <w:color w:val="000000"/>
          <w:spacing w:val="-1"/>
          <w:sz w:val="24"/>
          <w:szCs w:val="24"/>
          <w:lang w:val="uk-UA" w:eastAsia="uk-UA"/>
        </w:rPr>
        <w:t xml:space="preserve">Число </w:t>
      </w:r>
      <w:r>
        <w:rPr>
          <w:b/>
          <w:bCs/>
          <w:color w:val="000000"/>
          <w:spacing w:val="-1"/>
          <w:sz w:val="24"/>
          <w:szCs w:val="24"/>
          <w:lang w:val="uk-UA" w:eastAsia="uk-UA"/>
        </w:rPr>
        <w:t xml:space="preserve">і </w:t>
      </w:r>
      <w:r>
        <w:rPr>
          <w:color w:val="000000"/>
          <w:spacing w:val="-1"/>
          <w:sz w:val="24"/>
          <w:szCs w:val="24"/>
          <w:lang w:val="uk-UA" w:eastAsia="uk-UA"/>
        </w:rPr>
        <w:t>розмір збитків з року в рік не залишаються незмінними. Тому в кращі роки страховики можуть формувати резерв коливань збитковості.</w:t>
      </w:r>
    </w:p>
    <w:p w:rsidR="008C1AAC" w:rsidRDefault="008C1AAC" w:rsidP="0042096C">
      <w:pPr>
        <w:shd w:val="clear" w:color="auto" w:fill="FFFFFF"/>
        <w:spacing w:before="283" w:line="283" w:lineRule="exact"/>
        <w:ind w:left="77"/>
        <w:jc w:val="both"/>
      </w:pPr>
      <w:r>
        <w:rPr>
          <w:color w:val="000000"/>
          <w:spacing w:val="1"/>
          <w:sz w:val="24"/>
          <w:szCs w:val="24"/>
          <w:lang w:val="uk-UA" w:eastAsia="uk-UA"/>
        </w:rPr>
        <w:t xml:space="preserve">У резерв збитків зараховуються суми, передбачувані до виплати по страхових випадках, які </w:t>
      </w:r>
      <w:r>
        <w:rPr>
          <w:color w:val="000000"/>
          <w:spacing w:val="-1"/>
          <w:sz w:val="24"/>
          <w:szCs w:val="24"/>
          <w:lang w:val="uk-UA" w:eastAsia="uk-UA"/>
        </w:rPr>
        <w:t>відбулися    до    закінчення    фінансового    року.    У    практиці    страхової    справи   збитки    по</w:t>
      </w:r>
    </w:p>
    <w:p w:rsidR="008C1AAC" w:rsidRDefault="008C1AAC" w:rsidP="0042096C">
      <w:pPr>
        <w:shd w:val="clear" w:color="auto" w:fill="FFFFFF"/>
        <w:spacing w:line="283" w:lineRule="exact"/>
        <w:ind w:right="48"/>
        <w:jc w:val="both"/>
      </w:pPr>
      <w:r w:rsidRPr="0042096C">
        <w:rPr>
          <w:lang w:val="uk-UA" w:eastAsia="uk-UA"/>
        </w:rPr>
        <w:br/>
      </w:r>
      <w:r>
        <w:rPr>
          <w:color w:val="000000"/>
          <w:spacing w:val="-1"/>
          <w:sz w:val="24"/>
          <w:szCs w:val="24"/>
          <w:lang w:val="uk-UA" w:eastAsia="uk-UA"/>
        </w:rPr>
        <w:t>застрахованим ризикам часто оплачуються не відразу після настання страхового випадку, т. до потрібний певний час для встановлення точної суми збитку.</w:t>
      </w:r>
    </w:p>
    <w:p w:rsidR="008C1AAC" w:rsidRDefault="008C1AAC" w:rsidP="0042096C">
      <w:pPr>
        <w:shd w:val="clear" w:color="auto" w:fill="FFFFFF"/>
        <w:spacing w:before="5" w:line="283" w:lineRule="exact"/>
        <w:ind w:left="14" w:right="29" w:firstLine="715"/>
        <w:jc w:val="both"/>
      </w:pPr>
      <w:r>
        <w:rPr>
          <w:color w:val="000000"/>
          <w:spacing w:val="11"/>
          <w:sz w:val="24"/>
          <w:szCs w:val="24"/>
          <w:lang w:val="uk-UA" w:eastAsia="uk-UA"/>
        </w:rPr>
        <w:lastRenderedPageBreak/>
        <w:t xml:space="preserve">Страхові резерви в об'ємах, які не перевищують технічних резервів </w:t>
      </w:r>
      <w:r>
        <w:rPr>
          <w:color w:val="000000"/>
          <w:spacing w:val="6"/>
          <w:sz w:val="24"/>
          <w:szCs w:val="24"/>
          <w:lang w:val="uk-UA" w:eastAsia="uk-UA"/>
        </w:rPr>
        <w:t xml:space="preserve">утворюються в таких валютах, в яких страховики несуть відповідальність по </w:t>
      </w:r>
      <w:r>
        <w:rPr>
          <w:color w:val="000000"/>
          <w:spacing w:val="6"/>
          <w:sz w:val="24"/>
          <w:szCs w:val="24"/>
          <w:lang w:eastAsia="uk-UA"/>
        </w:rPr>
        <w:t>своїй</w:t>
      </w:r>
      <w:r>
        <w:rPr>
          <w:color w:val="000000"/>
          <w:spacing w:val="6"/>
          <w:sz w:val="24"/>
          <w:szCs w:val="24"/>
          <w:lang w:val="uk-UA" w:eastAsia="uk-UA"/>
        </w:rPr>
        <w:t xml:space="preserve"> </w:t>
      </w:r>
      <w:r>
        <w:rPr>
          <w:color w:val="000000"/>
          <w:spacing w:val="-1"/>
          <w:sz w:val="24"/>
          <w:szCs w:val="24"/>
          <w:lang w:val="uk-UA" w:eastAsia="uk-UA"/>
        </w:rPr>
        <w:t>страховим зобов'язанням.</w:t>
      </w:r>
    </w:p>
    <w:p w:rsidR="008C1AAC" w:rsidRDefault="008C1AAC" w:rsidP="0042096C">
      <w:pPr>
        <w:shd w:val="clear" w:color="auto" w:fill="FFFFFF"/>
        <w:spacing w:before="5" w:line="283" w:lineRule="exact"/>
        <w:ind w:left="19" w:right="19" w:firstLine="710"/>
        <w:jc w:val="both"/>
      </w:pPr>
      <w:r>
        <w:rPr>
          <w:color w:val="000000"/>
          <w:sz w:val="24"/>
          <w:szCs w:val="24"/>
          <w:lang w:val="uk-UA" w:eastAsia="uk-UA"/>
        </w:rPr>
        <w:t xml:space="preserve">Для забезпечення страхових виплат по </w:t>
      </w:r>
      <w:r>
        <w:rPr>
          <w:b/>
          <w:bCs/>
          <w:color w:val="000000"/>
          <w:sz w:val="24"/>
          <w:szCs w:val="24"/>
          <w:lang w:val="uk-UA" w:eastAsia="uk-UA"/>
        </w:rPr>
        <w:t xml:space="preserve">страхуванню життя </w:t>
      </w:r>
      <w:r>
        <w:rPr>
          <w:color w:val="000000"/>
          <w:sz w:val="24"/>
          <w:szCs w:val="24"/>
          <w:lang w:val="uk-UA" w:eastAsia="uk-UA"/>
        </w:rPr>
        <w:t xml:space="preserve">і медичному страхуванні страховики формують окремі резерви за рахунок надходження страхових платежів і доходів </w:t>
      </w:r>
      <w:r>
        <w:rPr>
          <w:b/>
          <w:bCs/>
          <w:color w:val="000000"/>
          <w:sz w:val="24"/>
          <w:szCs w:val="24"/>
          <w:lang w:val="uk-UA" w:eastAsia="uk-UA"/>
        </w:rPr>
        <w:t xml:space="preserve">з </w:t>
      </w:r>
      <w:r>
        <w:rPr>
          <w:color w:val="000000"/>
          <w:sz w:val="24"/>
          <w:szCs w:val="24"/>
          <w:lang w:val="uk-UA" w:eastAsia="uk-UA"/>
        </w:rPr>
        <w:t xml:space="preserve">інвестування засобів сформованих резервів по цих видах страхування. Засоби резервів по </w:t>
      </w:r>
      <w:r w:rsidRPr="008C1AAC">
        <w:rPr>
          <w:color w:val="000000"/>
          <w:sz w:val="24"/>
          <w:szCs w:val="24"/>
          <w:lang w:val="uk-UA" w:eastAsia="uk-UA"/>
        </w:rPr>
        <w:t>стр-ю</w:t>
      </w:r>
      <w:r>
        <w:rPr>
          <w:color w:val="000000"/>
          <w:sz w:val="24"/>
          <w:szCs w:val="24"/>
          <w:lang w:val="uk-UA" w:eastAsia="uk-UA"/>
        </w:rPr>
        <w:t xml:space="preserve"> життю не є власністю страховика і винні </w:t>
      </w:r>
      <w:r w:rsidRPr="008C1AAC">
        <w:rPr>
          <w:color w:val="000000"/>
          <w:sz w:val="24"/>
          <w:szCs w:val="24"/>
          <w:lang w:val="uk-UA" w:eastAsia="uk-UA"/>
        </w:rPr>
        <w:t>бьіті</w:t>
      </w:r>
      <w:r>
        <w:rPr>
          <w:color w:val="000000"/>
          <w:sz w:val="24"/>
          <w:szCs w:val="24"/>
          <w:lang w:val="uk-UA" w:eastAsia="uk-UA"/>
        </w:rPr>
        <w:t xml:space="preserve"> 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відособлені від іншого майна. Страховик зобов'язаний враховувати засоби резервів по </w:t>
      </w:r>
      <w:r>
        <w:rPr>
          <w:color w:val="000000"/>
          <w:spacing w:val="4"/>
          <w:sz w:val="24"/>
          <w:szCs w:val="24"/>
          <w:lang w:eastAsia="uk-UA"/>
        </w:rPr>
        <w:t>стр-к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 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життю на окремому балансі і вести їх окремих облік. Засоби резервів по </w:t>
      </w:r>
      <w:r>
        <w:rPr>
          <w:color w:val="000000"/>
          <w:spacing w:val="3"/>
          <w:sz w:val="24"/>
          <w:szCs w:val="24"/>
          <w:lang w:eastAsia="uk-UA"/>
        </w:rPr>
        <w:t>стр-ю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 життю н&lt;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можуть використовуватися для погашення зобов'язань, окрім прийнятих по договорах </w:t>
      </w:r>
      <w:r>
        <w:rPr>
          <w:color w:val="000000"/>
          <w:spacing w:val="-1"/>
          <w:sz w:val="24"/>
          <w:szCs w:val="24"/>
          <w:lang w:eastAsia="uk-UA"/>
        </w:rPr>
        <w:t>стр-я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життя і ж </w:t>
      </w:r>
      <w:r>
        <w:rPr>
          <w:color w:val="000000"/>
          <w:spacing w:val="-2"/>
          <w:sz w:val="24"/>
          <w:szCs w:val="24"/>
          <w:lang w:val="uk-UA" w:eastAsia="uk-UA"/>
        </w:rPr>
        <w:t xml:space="preserve">можуть бути включені в ліквідаційну масу у разі банкрутства, а підлягають передачі іншому </w:t>
      </w:r>
      <w:r>
        <w:rPr>
          <w:color w:val="000000"/>
          <w:spacing w:val="-1"/>
          <w:sz w:val="24"/>
          <w:szCs w:val="24"/>
          <w:lang w:val="uk-UA" w:eastAsia="uk-UA"/>
        </w:rPr>
        <w:t>страховикові або передачі застрахованій особі.</w:t>
      </w:r>
    </w:p>
    <w:p w:rsidR="008C1AAC" w:rsidRDefault="008C1AAC" w:rsidP="0042096C">
      <w:pPr>
        <w:shd w:val="clear" w:color="auto" w:fill="FFFFFF"/>
        <w:spacing w:line="283" w:lineRule="exact"/>
        <w:ind w:left="38" w:right="2304" w:firstLine="710"/>
      </w:pPr>
      <w:r>
        <w:rPr>
          <w:color w:val="000000"/>
          <w:spacing w:val="-1"/>
          <w:sz w:val="24"/>
          <w:szCs w:val="24"/>
          <w:lang w:val="uk-UA" w:eastAsia="uk-UA"/>
        </w:rPr>
        <w:t xml:space="preserve">Страховики зобов'язані створювати і вести облік наступних резервів по </w:t>
      </w:r>
      <w:r>
        <w:rPr>
          <w:color w:val="000000"/>
          <w:spacing w:val="-2"/>
          <w:sz w:val="24"/>
          <w:szCs w:val="24"/>
          <w:lang w:val="uk-UA" w:eastAsia="uk-UA"/>
        </w:rPr>
        <w:t>страхуванню життя :</w:t>
      </w:r>
    </w:p>
    <w:p w:rsidR="008C1AAC" w:rsidRDefault="008C1AAC" w:rsidP="0042096C">
      <w:pPr>
        <w:shd w:val="clear" w:color="auto" w:fill="FFFFFF"/>
        <w:spacing w:line="283" w:lineRule="exact"/>
        <w:ind w:left="1099"/>
      </w:pPr>
      <w:r>
        <w:rPr>
          <w:color w:val="000000"/>
          <w:sz w:val="24"/>
          <w:szCs w:val="24"/>
          <w:lang w:val="uk-UA" w:eastAsia="uk-UA"/>
        </w:rPr>
        <w:t>довгострокових зобов'язань (математичні резерви);</w:t>
      </w:r>
    </w:p>
    <w:p w:rsidR="008C1AAC" w:rsidRDefault="008C1AAC" w:rsidP="0042096C">
      <w:pPr>
        <w:shd w:val="clear" w:color="auto" w:fill="FFFFFF"/>
        <w:spacing w:line="283" w:lineRule="exact"/>
        <w:ind w:left="1109"/>
      </w:pPr>
      <w:r>
        <w:rPr>
          <w:color w:val="000000"/>
          <w:spacing w:val="-1"/>
          <w:sz w:val="24"/>
          <w:szCs w:val="24"/>
          <w:lang w:val="uk-UA" w:eastAsia="uk-UA"/>
        </w:rPr>
        <w:t>належних виплат страхових сум .</w:t>
      </w:r>
    </w:p>
    <w:p w:rsidR="008C1AAC" w:rsidRDefault="008C1AAC" w:rsidP="0042096C">
      <w:pPr>
        <w:shd w:val="clear" w:color="auto" w:fill="FFFFFF"/>
        <w:spacing w:line="283" w:lineRule="exact"/>
        <w:ind w:left="34" w:right="14" w:firstLine="278"/>
        <w:jc w:val="both"/>
      </w:pPr>
      <w:r>
        <w:rPr>
          <w:color w:val="000000"/>
          <w:sz w:val="24"/>
          <w:szCs w:val="24"/>
          <w:lang w:val="uk-UA" w:eastAsia="uk-UA"/>
        </w:rPr>
        <w:t xml:space="preserve">Величина резервів довгострокових зобов'язань визначається актуарно окремо після кожного] 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договору по методиці формування резервів по страхуванню життя шляхом відрахування </w:t>
      </w:r>
      <w:r>
        <w:rPr>
          <w:color w:val="000000"/>
          <w:spacing w:val="1"/>
          <w:sz w:val="24"/>
          <w:szCs w:val="24"/>
          <w:lang w:eastAsia="uk-UA"/>
        </w:rPr>
        <w:t>часті</w:t>
      </w:r>
      <w:r>
        <w:rPr>
          <w:color w:val="000000"/>
          <w:spacing w:val="1"/>
          <w:sz w:val="24"/>
          <w:szCs w:val="24"/>
          <w:lang w:val="uk-UA" w:eastAsia="uk-UA"/>
        </w:rPr>
        <w:t xml:space="preserve"> </w:t>
      </w:r>
      <w:r>
        <w:rPr>
          <w:color w:val="000000"/>
          <w:spacing w:val="2"/>
          <w:sz w:val="24"/>
          <w:szCs w:val="24"/>
          <w:lang w:val="uk-UA" w:eastAsia="uk-UA"/>
        </w:rPr>
        <w:t xml:space="preserve">страхової премії, яка передбачена для забезпечення страхових виплат ( нетто-активи) </w:t>
      </w:r>
      <w:r>
        <w:rPr>
          <w:i/>
          <w:iCs/>
          <w:color w:val="000000"/>
          <w:spacing w:val="2"/>
          <w:sz w:val="24"/>
          <w:szCs w:val="24"/>
          <w:lang w:val="uk-UA" w:eastAsia="uk-UA"/>
        </w:rPr>
        <w:t xml:space="preserve">і </w:t>
      </w:r>
      <w:r>
        <w:rPr>
          <w:color w:val="000000"/>
          <w:sz w:val="24"/>
          <w:szCs w:val="24"/>
          <w:lang w:val="uk-UA" w:eastAsia="uk-UA"/>
        </w:rPr>
        <w:t xml:space="preserve">частини інвестиційного доходу від розміщення тимчасово вільних засобів страховика. Резері належних виплат рівний сумі резервів, які визначені по кожному окремому </w:t>
      </w:r>
      <w:r>
        <w:rPr>
          <w:color w:val="000000"/>
          <w:sz w:val="24"/>
          <w:szCs w:val="24"/>
          <w:lang w:eastAsia="uk-UA"/>
        </w:rPr>
        <w:t>договор1</w:t>
      </w:r>
      <w:r>
        <w:rPr>
          <w:color w:val="000000"/>
          <w:sz w:val="24"/>
          <w:szCs w:val="24"/>
          <w:lang w:val="uk-UA" w:eastAsia="uk-UA"/>
        </w:rPr>
        <w:t xml:space="preserve"> </w:t>
      </w:r>
      <w:r>
        <w:rPr>
          <w:color w:val="000000"/>
          <w:spacing w:val="-3"/>
          <w:sz w:val="24"/>
          <w:szCs w:val="24"/>
          <w:lang w:val="uk-UA" w:eastAsia="uk-UA"/>
        </w:rPr>
        <w:t>страхування.</w:t>
      </w:r>
    </w:p>
    <w:p w:rsidR="008C1AAC" w:rsidRDefault="008C1AAC" w:rsidP="0042096C">
      <w:pPr>
        <w:shd w:val="clear" w:color="auto" w:fill="FFFFFF"/>
        <w:spacing w:before="5" w:line="283" w:lineRule="exact"/>
        <w:ind w:left="43" w:right="14" w:firstLine="706"/>
        <w:jc w:val="both"/>
      </w:pPr>
      <w:r>
        <w:rPr>
          <w:color w:val="000000"/>
          <w:spacing w:val="3"/>
          <w:sz w:val="24"/>
          <w:szCs w:val="24"/>
          <w:lang w:val="uk-UA" w:eastAsia="uk-UA"/>
        </w:rPr>
        <w:t xml:space="preserve">Для виконання своїх зобов'язань страховики можуть створювати </w:t>
      </w:r>
      <w:r>
        <w:rPr>
          <w:color w:val="000000"/>
          <w:spacing w:val="3"/>
          <w:sz w:val="24"/>
          <w:szCs w:val="24"/>
          <w:lang w:eastAsia="uk-UA"/>
        </w:rPr>
        <w:t>централизованны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! </w:t>
      </w:r>
      <w:r>
        <w:rPr>
          <w:color w:val="000000"/>
          <w:sz w:val="24"/>
          <w:szCs w:val="24"/>
          <w:lang w:val="uk-UA" w:eastAsia="uk-UA"/>
        </w:rPr>
        <w:t>страхові резерви і фонди, а також органи, які здійснюють управління цими фондами Створення таких фондів стає ефективним, коли відбувається страхування крупної риски що потребує страхового нагляду, або здійснюється страхування маловідомих рисок.</w:t>
      </w:r>
    </w:p>
    <w:p w:rsidR="008C1AAC" w:rsidRDefault="008C1AAC" w:rsidP="0042096C">
      <w:pPr>
        <w:shd w:val="clear" w:color="auto" w:fill="FFFFFF"/>
        <w:spacing w:line="283" w:lineRule="exact"/>
        <w:ind w:left="38" w:right="10" w:firstLine="710"/>
        <w:jc w:val="both"/>
      </w:pPr>
      <w:r>
        <w:rPr>
          <w:color w:val="000000"/>
          <w:spacing w:val="8"/>
          <w:sz w:val="24"/>
          <w:szCs w:val="24"/>
          <w:lang w:val="uk-UA" w:eastAsia="uk-UA"/>
        </w:rPr>
        <w:t xml:space="preserve">В цілях додаткового забезпечення страхових зобов'язань страховики можу </w:t>
      </w:r>
      <w:r>
        <w:rPr>
          <w:color w:val="000000"/>
          <w:spacing w:val="6"/>
          <w:sz w:val="24"/>
          <w:szCs w:val="24"/>
          <w:lang w:val="uk-UA" w:eastAsia="uk-UA"/>
        </w:rPr>
        <w:t xml:space="preserve">створювати Фонд страхових гарантій, який є юридичною особою. Джерелам! </w:t>
      </w:r>
      <w:r>
        <w:rPr>
          <w:color w:val="000000"/>
          <w:sz w:val="24"/>
          <w:szCs w:val="24"/>
          <w:lang w:val="uk-UA" w:eastAsia="uk-UA"/>
        </w:rPr>
        <w:t xml:space="preserve">створення Фонду стор. гарантій є добровільні відрахування від страхових резервів 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сформованих страховиками, що діють в Україні, а також доходи від розміщення ці; </w:t>
      </w:r>
      <w:r>
        <w:rPr>
          <w:color w:val="000000"/>
          <w:sz w:val="24"/>
          <w:szCs w:val="24"/>
          <w:lang w:val="uk-UA" w:eastAsia="uk-UA"/>
        </w:rPr>
        <w:t>засобів. Розміри відрахувань до Фонду стр.гарантий і порядок використання засобів цього фонд; встановлюються страховиками, які беруть в нім участь.</w:t>
      </w:r>
    </w:p>
    <w:p w:rsidR="008C1AAC" w:rsidRDefault="008C1AAC" w:rsidP="0042096C">
      <w:pPr>
        <w:shd w:val="clear" w:color="auto" w:fill="FFFFFF"/>
        <w:spacing w:line="283" w:lineRule="exact"/>
        <w:ind w:left="34" w:right="10" w:firstLine="725"/>
        <w:jc w:val="both"/>
      </w:pPr>
      <w:r>
        <w:rPr>
          <w:color w:val="000000"/>
          <w:spacing w:val="9"/>
          <w:sz w:val="24"/>
          <w:szCs w:val="24"/>
          <w:lang w:val="uk-UA" w:eastAsia="uk-UA"/>
        </w:rPr>
        <w:t xml:space="preserve">Страхові резерви повинні розміщуватися з урахуванням безпеки, прибутковості 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ліквідності </w:t>
      </w:r>
      <w:r>
        <w:rPr>
          <w:b/>
          <w:bCs/>
          <w:color w:val="000000"/>
          <w:spacing w:val="3"/>
          <w:sz w:val="24"/>
          <w:szCs w:val="24"/>
          <w:lang w:val="uk-UA" w:eastAsia="uk-UA"/>
        </w:rPr>
        <w:t xml:space="preserve">і </w:t>
      </w:r>
      <w:r>
        <w:rPr>
          <w:color w:val="000000"/>
          <w:spacing w:val="3"/>
          <w:sz w:val="24"/>
          <w:szCs w:val="24"/>
          <w:lang w:eastAsia="uk-UA"/>
        </w:rPr>
        <w:t>диверсифицированное™</w:t>
      </w:r>
      <w:r>
        <w:rPr>
          <w:color w:val="000000"/>
          <w:spacing w:val="3"/>
          <w:sz w:val="24"/>
          <w:szCs w:val="24"/>
          <w:lang w:val="uk-UA" w:eastAsia="uk-UA"/>
        </w:rPr>
        <w:t xml:space="preserve"> і повинні бути представлені активами слідую щі: </w:t>
      </w:r>
      <w:r>
        <w:rPr>
          <w:color w:val="000000"/>
          <w:spacing w:val="-3"/>
          <w:sz w:val="24"/>
          <w:szCs w:val="24"/>
          <w:lang w:val="uk-UA" w:eastAsia="uk-UA"/>
        </w:rPr>
        <w:t>категорій :</w:t>
      </w:r>
    </w:p>
    <w:p w:rsidR="008C1AAC" w:rsidRDefault="008C1AAC" w:rsidP="0042096C">
      <w:pPr>
        <w:shd w:val="clear" w:color="auto" w:fill="FFFFFF"/>
        <w:spacing w:before="14" w:line="283" w:lineRule="exact"/>
        <w:ind w:left="1104"/>
      </w:pPr>
      <w:r>
        <w:rPr>
          <w:color w:val="000000"/>
          <w:sz w:val="24"/>
          <w:szCs w:val="24"/>
          <w:lang w:val="uk-UA" w:eastAsia="uk-UA"/>
        </w:rPr>
        <w:t>грошові кошти на розрахунковому рахунку ;</w:t>
      </w:r>
    </w:p>
    <w:p w:rsidR="008C1AAC" w:rsidRDefault="008C1AAC" w:rsidP="0042096C">
      <w:pPr>
        <w:shd w:val="clear" w:color="auto" w:fill="FFFFFF"/>
        <w:spacing w:line="283" w:lineRule="exact"/>
        <w:ind w:left="1114"/>
      </w:pPr>
      <w:r>
        <w:rPr>
          <w:color w:val="000000"/>
          <w:spacing w:val="-1"/>
          <w:sz w:val="24"/>
          <w:szCs w:val="24"/>
          <w:lang w:val="uk-UA" w:eastAsia="uk-UA"/>
        </w:rPr>
        <w:t>банківські внески ;</w:t>
      </w:r>
    </w:p>
    <w:p w:rsidR="008C1AAC" w:rsidRDefault="008C1AAC" w:rsidP="0042096C">
      <w:pPr>
        <w:shd w:val="clear" w:color="auto" w:fill="FFFFFF"/>
        <w:spacing w:line="283" w:lineRule="exact"/>
        <w:ind w:left="1118"/>
      </w:pPr>
      <w:r>
        <w:rPr>
          <w:color w:val="000000"/>
          <w:sz w:val="24"/>
          <w:szCs w:val="24"/>
          <w:lang w:val="uk-UA" w:eastAsia="uk-UA"/>
        </w:rPr>
        <w:t>валютні внески згідно валюті страхування;</w:t>
      </w:r>
    </w:p>
    <w:p w:rsidR="008C1AAC" w:rsidRDefault="008C1AAC" w:rsidP="0042096C">
      <w:pPr>
        <w:shd w:val="clear" w:color="auto" w:fill="FFFFFF"/>
        <w:spacing w:line="283" w:lineRule="exact"/>
        <w:ind w:left="1114"/>
      </w:pPr>
      <w:r>
        <w:rPr>
          <w:color w:val="000000"/>
          <w:spacing w:val="-1"/>
          <w:sz w:val="24"/>
          <w:szCs w:val="24"/>
          <w:lang w:val="uk-UA" w:eastAsia="uk-UA"/>
        </w:rPr>
        <w:t>нерухоме майно ;</w:t>
      </w:r>
    </w:p>
    <w:p w:rsidR="008C1AAC" w:rsidRDefault="008C1AAC" w:rsidP="0042096C">
      <w:pPr>
        <w:shd w:val="clear" w:color="auto" w:fill="FFFFFF"/>
        <w:spacing w:before="5" w:line="283" w:lineRule="exact"/>
        <w:ind w:left="1176"/>
      </w:pPr>
      <w:r>
        <w:rPr>
          <w:color w:val="000000"/>
          <w:sz w:val="24"/>
          <w:szCs w:val="24"/>
          <w:lang w:val="uk-UA" w:eastAsia="uk-UA"/>
        </w:rPr>
        <w:t>акції, облігації (цінні папери, що передбачають отримання доходу</w:t>
      </w:r>
    </w:p>
    <w:p w:rsidR="008C1AAC" w:rsidRDefault="008C1AAC" w:rsidP="0042096C">
      <w:pPr>
        <w:shd w:val="clear" w:color="auto" w:fill="FFFFFF"/>
        <w:spacing w:line="283" w:lineRule="exact"/>
        <w:ind w:left="1114"/>
      </w:pPr>
      <w:r>
        <w:rPr>
          <w:color w:val="000000"/>
          <w:sz w:val="24"/>
          <w:szCs w:val="24"/>
          <w:lang w:val="uk-UA" w:eastAsia="uk-UA"/>
        </w:rPr>
        <w:lastRenderedPageBreak/>
        <w:t>цінні папери, які емітуються державою ;</w:t>
      </w:r>
    </w:p>
    <w:p w:rsidR="008C1AAC" w:rsidRDefault="008C1AAC" w:rsidP="008C1AAC">
      <w:pPr>
        <w:widowControl w:val="0"/>
        <w:numPr>
          <w:ilvl w:val="0"/>
          <w:numId w:val="4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before="5" w:after="0" w:line="283" w:lineRule="exact"/>
        <w:ind w:left="75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t>банківські метали</w:t>
      </w:r>
    </w:p>
    <w:p w:rsidR="008C1AAC" w:rsidRDefault="008C1AAC" w:rsidP="008C1AAC">
      <w:pPr>
        <w:widowControl w:val="0"/>
        <w:numPr>
          <w:ilvl w:val="0"/>
          <w:numId w:val="4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83" w:lineRule="exact"/>
        <w:ind w:left="75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uk-UA" w:eastAsia="uk-UA"/>
        </w:rPr>
        <w:t>інвестиції в економіку України, по напрямах, певним КМУ ;</w:t>
      </w:r>
    </w:p>
    <w:p w:rsidR="008C1AAC" w:rsidRDefault="008C1AAC" w:rsidP="0042096C">
      <w:pPr>
        <w:shd w:val="clear" w:color="auto" w:fill="FFFFFF"/>
        <w:spacing w:line="283" w:lineRule="exact"/>
        <w:ind w:left="1118"/>
      </w:pPr>
      <w:r>
        <w:rPr>
          <w:color w:val="000000"/>
          <w:sz w:val="24"/>
          <w:szCs w:val="24"/>
          <w:lang w:val="uk-UA" w:eastAsia="uk-UA"/>
        </w:rPr>
        <w:t>права вимоги до перестрахувальників ;</w:t>
      </w:r>
    </w:p>
    <w:p w:rsidR="008C1AAC" w:rsidRDefault="008C1AAC" w:rsidP="0042096C">
      <w:pPr>
        <w:shd w:val="clear" w:color="auto" w:fill="FFFFFF"/>
        <w:spacing w:line="288" w:lineRule="exact"/>
        <w:ind w:left="1128"/>
      </w:pPr>
      <w:r>
        <w:rPr>
          <w:color w:val="000000"/>
          <w:spacing w:val="4"/>
          <w:sz w:val="24"/>
          <w:szCs w:val="24"/>
          <w:lang w:val="uk-UA" w:eastAsia="uk-UA"/>
        </w:rPr>
        <w:t xml:space="preserve">кредити  </w:t>
      </w:r>
      <w:r>
        <w:rPr>
          <w:color w:val="000000"/>
          <w:spacing w:val="4"/>
          <w:sz w:val="24"/>
          <w:szCs w:val="24"/>
          <w:lang w:eastAsia="uk-UA"/>
        </w:rPr>
        <w:t>страхователям-</w:t>
      </w:r>
      <w:r>
        <w:rPr>
          <w:color w:val="000000"/>
          <w:spacing w:val="4"/>
          <w:sz w:val="24"/>
          <w:szCs w:val="24"/>
          <w:lang w:val="uk-UA" w:eastAsia="uk-UA"/>
        </w:rPr>
        <w:t xml:space="preserve">  громадянам,  що уклали договори стр  життя  в  межі; </w:t>
      </w:r>
      <w:r>
        <w:rPr>
          <w:color w:val="000000"/>
          <w:sz w:val="24"/>
          <w:szCs w:val="24"/>
          <w:lang w:val="uk-UA" w:eastAsia="uk-UA"/>
        </w:rPr>
        <w:t>викупної суми на момент видачі кредиту і під заставу викупної суми, готівка в касі в об'ємах лімітів залишків каси.</w:t>
      </w:r>
    </w:p>
    <w:p w:rsidR="008C1AAC" w:rsidRDefault="008C1AAC" w:rsidP="0042096C">
      <w:pPr>
        <w:shd w:val="clear" w:color="auto" w:fill="FFFFFF"/>
        <w:spacing w:before="283" w:line="283" w:lineRule="exact"/>
        <w:ind w:left="43"/>
        <w:jc w:val="both"/>
      </w:pPr>
      <w:r>
        <w:rPr>
          <w:color w:val="000000"/>
          <w:spacing w:val="-1"/>
          <w:sz w:val="24"/>
          <w:szCs w:val="24"/>
          <w:lang w:val="uk-UA" w:eastAsia="uk-UA"/>
        </w:rPr>
        <w:t xml:space="preserve">Засоби  резервів   по   </w:t>
      </w:r>
      <w:r>
        <w:rPr>
          <w:color w:val="000000"/>
          <w:spacing w:val="-1"/>
          <w:sz w:val="24"/>
          <w:szCs w:val="24"/>
          <w:lang w:eastAsia="uk-UA"/>
        </w:rPr>
        <w:t>стр-ю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   життю   можуть  використовуватися   для   довгострокового   </w:t>
      </w:r>
      <w:r>
        <w:rPr>
          <w:color w:val="000000"/>
          <w:spacing w:val="-1"/>
          <w:sz w:val="24"/>
          <w:szCs w:val="24"/>
          <w:lang w:eastAsia="uk-UA"/>
        </w:rPr>
        <w:t>кредитовани</w:t>
      </w:r>
      <w:r>
        <w:rPr>
          <w:color w:val="000000"/>
          <w:spacing w:val="-1"/>
          <w:sz w:val="24"/>
          <w:szCs w:val="24"/>
          <w:lang w:val="uk-UA" w:eastAsia="uk-UA"/>
        </w:rPr>
        <w:t xml:space="preserve">: </w:t>
      </w:r>
      <w:r>
        <w:rPr>
          <w:color w:val="000000"/>
          <w:sz w:val="24"/>
          <w:szCs w:val="24"/>
          <w:lang w:val="uk-UA" w:eastAsia="uk-UA"/>
        </w:rPr>
        <w:t xml:space="preserve">житлового </w:t>
      </w:r>
      <w:r>
        <w:rPr>
          <w:color w:val="000000"/>
          <w:sz w:val="24"/>
          <w:szCs w:val="24"/>
          <w:lang w:eastAsia="uk-UA"/>
        </w:rPr>
        <w:t>стр-ва</w:t>
      </w:r>
      <w:r>
        <w:rPr>
          <w:color w:val="000000"/>
          <w:sz w:val="24"/>
          <w:szCs w:val="24"/>
          <w:lang w:val="uk-UA" w:eastAsia="uk-UA"/>
        </w:rPr>
        <w:t xml:space="preserve">. Страховикам заборонено здійснення інших видів кредитної </w:t>
      </w:r>
      <w:r>
        <w:rPr>
          <w:color w:val="000000"/>
          <w:sz w:val="24"/>
          <w:szCs w:val="24"/>
          <w:lang w:eastAsia="uk-UA"/>
        </w:rPr>
        <w:t>деят-ти</w:t>
      </w:r>
      <w:r>
        <w:rPr>
          <w:color w:val="000000"/>
          <w:sz w:val="24"/>
          <w:szCs w:val="24"/>
          <w:lang w:val="uk-UA" w:eastAsia="uk-UA"/>
        </w:rPr>
        <w:t>.</w:t>
      </w:r>
    </w:p>
    <w:p w:rsidR="008A463F" w:rsidRDefault="008A463F"/>
    <w:sectPr w:rsidR="008A463F" w:rsidSect="008A4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84C066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D703324"/>
    <w:multiLevelType w:val="singleLevel"/>
    <w:tmpl w:val="46021674"/>
    <w:lvl w:ilvl="0">
      <w:start w:val="1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0260949"/>
    <w:multiLevelType w:val="singleLevel"/>
    <w:tmpl w:val="D792B60C"/>
    <w:lvl w:ilvl="0">
      <w:start w:val="1"/>
      <w:numFmt w:val="decimal"/>
      <w:lvlText w:val="%1."/>
      <w:legacy w:legacy="1" w:legacySpace="0" w:legacyIndent="4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0"/>
    <w:lvlOverride w:ilvl="0">
      <w:lvl w:ilvl="0">
        <w:numFmt w:val="bullet"/>
        <w:lvlText w:val="-"/>
        <w:legacy w:legacy="1" w:legacySpace="0" w:legacyIndent="14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/>
  <w:rsids>
    <w:rsidRoot w:val="008C1AAC"/>
    <w:rsid w:val="008A463F"/>
    <w:rsid w:val="008C1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10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2245</Words>
  <Characters>12798</Characters>
  <Application>Microsoft Office Word</Application>
  <DocSecurity>0</DocSecurity>
  <Lines>106</Lines>
  <Paragraphs>30</Paragraphs>
  <ScaleCrop>false</ScaleCrop>
  <Company>1</Company>
  <LinksUpToDate>false</LinksUpToDate>
  <CharactersWithSpaces>15013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</dc:creator>
  <cp:keywords/>
  <dc:description/>
  <cp:lastModifiedBy>da</cp:lastModifiedBy>
  <cp:revision>1</cp:revision>
  <dcterms:created xsi:type="dcterms:W3CDTF">2010-10-06T07:24:00Z</dcterms:created>
  <dcterms:modified xsi:type="dcterms:W3CDTF">2010-10-06T07:25:00Z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RusUkr**</vt:lpwstr>
  </property>
</Properties>
</file>